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BCE" w:rsidRDefault="00456BCE" w:rsidP="00456B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Formular za podnošenje prijedloga programa Komisiji za raspodjelu dijela prihoda od igara na sreću</w:t>
      </w:r>
    </w:p>
    <w:p w:rsidR="00456BCE" w:rsidRPr="00C03F92" w:rsidRDefault="00456BCE" w:rsidP="00456BCE">
      <w:pPr>
        <w:ind w:left="360"/>
        <w:jc w:val="both"/>
        <w:rPr>
          <w:b/>
          <w:sz w:val="20"/>
          <w:szCs w:val="20"/>
        </w:rPr>
      </w:pPr>
    </w:p>
    <w:p w:rsidR="00456BCE" w:rsidRDefault="00456BCE" w:rsidP="00456BCE">
      <w:pPr>
        <w:numPr>
          <w:ilvl w:val="1"/>
          <w:numId w:val="1"/>
        </w:numPr>
        <w:jc w:val="both"/>
        <w:rPr>
          <w:b/>
          <w:sz w:val="28"/>
          <w:szCs w:val="28"/>
        </w:rPr>
      </w:pPr>
      <w:r w:rsidRPr="009E53ED">
        <w:rPr>
          <w:b/>
          <w:sz w:val="28"/>
          <w:szCs w:val="28"/>
          <w:u w:val="single"/>
        </w:rPr>
        <w:t>Kategorija A</w:t>
      </w:r>
      <w:r>
        <w:rPr>
          <w:b/>
          <w:sz w:val="28"/>
          <w:szCs w:val="28"/>
          <w:u w:val="single"/>
        </w:rPr>
        <w:t xml:space="preserve"> (projekti do 15.000,00 EUR)</w:t>
      </w:r>
      <w:r>
        <w:rPr>
          <w:rStyle w:val="FootnoteReference"/>
          <w:b/>
          <w:sz w:val="28"/>
          <w:szCs w:val="28"/>
        </w:rPr>
        <w:footnoteReference w:id="2"/>
      </w:r>
    </w:p>
    <w:p w:rsidR="00456BCE" w:rsidRDefault="00456BCE" w:rsidP="00456BCE">
      <w:pPr>
        <w:pStyle w:val="BodyText"/>
      </w:pPr>
    </w:p>
    <w:p w:rsidR="00456BCE" w:rsidRDefault="00456BCE" w:rsidP="00456BCE">
      <w:pPr>
        <w:rPr>
          <w:bCs/>
        </w:rPr>
      </w:pPr>
      <w:r>
        <w:rPr>
          <w:b/>
          <w:bCs/>
        </w:rPr>
        <w:t xml:space="preserve">Za: </w:t>
      </w:r>
      <w:r>
        <w:rPr>
          <w:bCs/>
        </w:rPr>
        <w:t>Komisija za raspodjelu dijela prihoda od igara na sreću</w:t>
      </w:r>
    </w:p>
    <w:p w:rsidR="00456BCE" w:rsidRPr="00346704" w:rsidRDefault="00456BCE" w:rsidP="00456BCE">
      <w:pPr>
        <w:rPr>
          <w:bCs/>
        </w:rPr>
      </w:pPr>
      <w:r w:rsidRPr="00346704">
        <w:rPr>
          <w:b/>
          <w:bCs/>
        </w:rPr>
        <w:t>Oblast:</w:t>
      </w:r>
      <w:r>
        <w:rPr>
          <w:b/>
          <w:bCs/>
        </w:rPr>
        <w:t xml:space="preserve"> </w:t>
      </w:r>
      <w:r>
        <w:rPr>
          <w:bCs/>
        </w:rPr>
        <w:t>(zaokružite oblast za koju konkurišete)</w:t>
      </w:r>
    </w:p>
    <w:p w:rsidR="00456BCE" w:rsidRPr="00346704" w:rsidRDefault="00456BCE" w:rsidP="00456BCE">
      <w:pPr>
        <w:pStyle w:val="ListParagraph"/>
        <w:numPr>
          <w:ilvl w:val="0"/>
          <w:numId w:val="4"/>
        </w:numPr>
        <w:rPr>
          <w:bCs/>
        </w:rPr>
      </w:pPr>
      <w:r w:rsidRPr="00346704">
        <w:rPr>
          <w:bCs/>
        </w:rPr>
        <w:t>Socijalna zaštita i humanitarne djelatnosti</w:t>
      </w:r>
    </w:p>
    <w:p w:rsidR="00456BCE" w:rsidRPr="00346704" w:rsidRDefault="00456BCE" w:rsidP="00456BCE">
      <w:pPr>
        <w:pStyle w:val="ListParagraph"/>
        <w:numPr>
          <w:ilvl w:val="0"/>
          <w:numId w:val="4"/>
        </w:numPr>
        <w:rPr>
          <w:bCs/>
        </w:rPr>
      </w:pPr>
      <w:r w:rsidRPr="00346704">
        <w:rPr>
          <w:bCs/>
        </w:rPr>
        <w:t>Zadovoljavanje potreba lica sa invaliditetom</w:t>
      </w:r>
    </w:p>
    <w:p w:rsidR="00456BCE" w:rsidRPr="00346704" w:rsidRDefault="00456BCE" w:rsidP="00456BCE">
      <w:pPr>
        <w:pStyle w:val="ListParagraph"/>
        <w:numPr>
          <w:ilvl w:val="0"/>
          <w:numId w:val="4"/>
        </w:numPr>
        <w:rPr>
          <w:bCs/>
        </w:rPr>
      </w:pPr>
      <w:r w:rsidRPr="00346704">
        <w:rPr>
          <w:bCs/>
        </w:rPr>
        <w:t>Razvoj sporta</w:t>
      </w:r>
    </w:p>
    <w:p w:rsidR="00456BCE" w:rsidRPr="009E10A1" w:rsidRDefault="00456BCE" w:rsidP="00456BCE">
      <w:pPr>
        <w:pStyle w:val="ListParagraph"/>
        <w:numPr>
          <w:ilvl w:val="0"/>
          <w:numId w:val="4"/>
        </w:numPr>
        <w:rPr>
          <w:b/>
          <w:bCs/>
        </w:rPr>
      </w:pPr>
      <w:r w:rsidRPr="009E10A1">
        <w:rPr>
          <w:b/>
          <w:bCs/>
        </w:rPr>
        <w:t>Kultura i tehnička kultura</w:t>
      </w:r>
    </w:p>
    <w:p w:rsidR="00456BCE" w:rsidRPr="00346704" w:rsidRDefault="00456BCE" w:rsidP="00456BCE">
      <w:pPr>
        <w:pStyle w:val="ListParagraph"/>
        <w:numPr>
          <w:ilvl w:val="0"/>
          <w:numId w:val="4"/>
        </w:numPr>
        <w:rPr>
          <w:bCs/>
        </w:rPr>
      </w:pPr>
      <w:r w:rsidRPr="00346704">
        <w:rPr>
          <w:bCs/>
        </w:rPr>
        <w:t>Vaninstitucionalno obrazovanje i vaspitavanje djece i omladine</w:t>
      </w:r>
    </w:p>
    <w:p w:rsidR="00456BCE" w:rsidRPr="00346704" w:rsidRDefault="00456BCE" w:rsidP="00456BCE">
      <w:pPr>
        <w:pStyle w:val="ListParagraph"/>
        <w:numPr>
          <w:ilvl w:val="0"/>
          <w:numId w:val="4"/>
        </w:numPr>
        <w:rPr>
          <w:bCs/>
        </w:rPr>
      </w:pPr>
      <w:r w:rsidRPr="00346704">
        <w:rPr>
          <w:bCs/>
        </w:rPr>
        <w:t>Doprinos u borbi protiv droge i svih oblika zavisnosti</w:t>
      </w:r>
    </w:p>
    <w:p w:rsidR="00456BCE" w:rsidRDefault="00456BCE" w:rsidP="00456BCE">
      <w:pPr>
        <w:rPr>
          <w:bCs/>
        </w:rPr>
      </w:pPr>
    </w:p>
    <w:p w:rsidR="00456BCE" w:rsidRDefault="00456BCE" w:rsidP="00456BCE">
      <w:pPr>
        <w:rPr>
          <w:b/>
          <w:bCs/>
          <w:lang w:val="en-US"/>
        </w:rPr>
      </w:pPr>
      <w:r w:rsidRPr="005D02A4">
        <w:rPr>
          <w:bCs/>
        </w:rPr>
        <w:t>Naziv programa:</w:t>
      </w:r>
      <w:r w:rsidRPr="005D02A4">
        <w:rPr>
          <w:bCs/>
          <w:lang w:val="en-US"/>
        </w:rPr>
        <w:t xml:space="preserve"> </w:t>
      </w:r>
      <w:r w:rsidR="00A71A72">
        <w:rPr>
          <w:b/>
          <w:bCs/>
          <w:lang w:val="en-US"/>
        </w:rPr>
        <w:t>’’Dijalog Kultura”</w:t>
      </w:r>
      <w:r>
        <w:rPr>
          <w:b/>
          <w:bCs/>
          <w:lang w:val="en-US"/>
        </w:rPr>
        <w:t xml:space="preserve"> </w:t>
      </w:r>
    </w:p>
    <w:p w:rsidR="00456BCE" w:rsidRPr="00AB6368" w:rsidRDefault="00456BCE" w:rsidP="00456BCE">
      <w:pPr>
        <w:rPr>
          <w:b/>
          <w:bCs/>
          <w:lang w:val="en-US"/>
        </w:rPr>
      </w:pPr>
    </w:p>
    <w:p w:rsidR="00456BCE" w:rsidRDefault="00456BCE" w:rsidP="00456BCE">
      <w:pPr>
        <w:rPr>
          <w:b/>
          <w:bCs/>
        </w:rPr>
      </w:pPr>
      <w:r w:rsidRPr="005D02A4">
        <w:rPr>
          <w:bCs/>
        </w:rPr>
        <w:t>Podnosila</w:t>
      </w:r>
      <w:r w:rsidR="00791F71">
        <w:rPr>
          <w:bCs/>
        </w:rPr>
        <w:t>c programa (naziv organizacije)</w:t>
      </w:r>
      <w:r w:rsidR="00791F71">
        <w:rPr>
          <w:b/>
          <w:bCs/>
        </w:rPr>
        <w:t xml:space="preserve"> „</w:t>
      </w:r>
      <w:r>
        <w:rPr>
          <w:b/>
          <w:bCs/>
        </w:rPr>
        <w:t>DOO za produkciju i emitova</w:t>
      </w:r>
      <w:r w:rsidR="00791F71">
        <w:rPr>
          <w:b/>
          <w:bCs/>
        </w:rPr>
        <w:t>nje-Gresa Trade- „Radio Elita „</w:t>
      </w:r>
    </w:p>
    <w:p w:rsidR="00456BCE" w:rsidRDefault="00456BCE" w:rsidP="00456BCE">
      <w:pPr>
        <w:rPr>
          <w:b/>
          <w:bCs/>
        </w:rPr>
      </w:pPr>
    </w:p>
    <w:p w:rsidR="00456BCE" w:rsidRDefault="00456BCE" w:rsidP="00456BCE">
      <w:pPr>
        <w:rPr>
          <w:b/>
          <w:bCs/>
        </w:rPr>
      </w:pPr>
      <w:r w:rsidRPr="005D02A4">
        <w:rPr>
          <w:bCs/>
        </w:rPr>
        <w:t>Ime odgovorne osobe za realizaciju programa:</w:t>
      </w:r>
      <w:r>
        <w:rPr>
          <w:b/>
          <w:bCs/>
        </w:rPr>
        <w:t xml:space="preserve"> Vera Katana</w:t>
      </w:r>
    </w:p>
    <w:p w:rsidR="00456BCE" w:rsidRDefault="00456BCE" w:rsidP="00456BCE">
      <w:pPr>
        <w:rPr>
          <w:b/>
          <w:bCs/>
        </w:rPr>
      </w:pPr>
    </w:p>
    <w:p w:rsidR="00456BCE" w:rsidRDefault="00456BCE" w:rsidP="00456BCE">
      <w:pPr>
        <w:rPr>
          <w:b/>
          <w:bCs/>
        </w:rPr>
      </w:pPr>
      <w:r w:rsidRPr="005D02A4">
        <w:rPr>
          <w:bCs/>
        </w:rPr>
        <w:t>Adresa i kontakt telefoni:</w:t>
      </w:r>
      <w:r>
        <w:rPr>
          <w:b/>
          <w:bCs/>
        </w:rPr>
        <w:t xml:space="preserve"> Bul.’’Skenderbeg’’ BB.  Tel. 069-948-858; 030-401-168</w:t>
      </w:r>
    </w:p>
    <w:p w:rsidR="00456BCE" w:rsidRDefault="00456BCE" w:rsidP="00456BCE">
      <w:pPr>
        <w:rPr>
          <w:b/>
          <w:bCs/>
        </w:rPr>
      </w:pPr>
    </w:p>
    <w:p w:rsidR="00456BCE" w:rsidRDefault="00456BCE" w:rsidP="00456BCE">
      <w:pPr>
        <w:rPr>
          <w:b/>
          <w:bCs/>
        </w:rPr>
      </w:pPr>
      <w:r w:rsidRPr="005D02A4">
        <w:rPr>
          <w:bCs/>
        </w:rPr>
        <w:t>Žiro račun:</w:t>
      </w:r>
      <w:r>
        <w:rPr>
          <w:b/>
          <w:bCs/>
        </w:rPr>
        <w:t xml:space="preserve">  510-4196-62 (CKB)</w:t>
      </w:r>
    </w:p>
    <w:p w:rsidR="00456BCE" w:rsidRDefault="00456BCE" w:rsidP="00456BCE">
      <w:pPr>
        <w:rPr>
          <w:b/>
          <w:bCs/>
        </w:rPr>
      </w:pPr>
    </w:p>
    <w:p w:rsidR="00456BCE" w:rsidRDefault="00456BCE" w:rsidP="00456BCE">
      <w:pPr>
        <w:rPr>
          <w:b/>
          <w:bCs/>
        </w:rPr>
      </w:pPr>
      <w:r w:rsidRPr="005D02A4">
        <w:rPr>
          <w:bCs/>
        </w:rPr>
        <w:t>PIB :</w:t>
      </w:r>
      <w:r>
        <w:rPr>
          <w:b/>
          <w:bCs/>
        </w:rPr>
        <w:t xml:space="preserve"> 02353644</w:t>
      </w:r>
    </w:p>
    <w:p w:rsidR="00456BCE" w:rsidRDefault="00456BCE" w:rsidP="00456BCE">
      <w:pPr>
        <w:rPr>
          <w:b/>
          <w:bCs/>
        </w:rPr>
      </w:pPr>
    </w:p>
    <w:p w:rsidR="00456BCE" w:rsidRDefault="00456BCE" w:rsidP="00456BCE">
      <w:pPr>
        <w:rPr>
          <w:b/>
          <w:bCs/>
        </w:rPr>
      </w:pPr>
      <w:r w:rsidRPr="005D02A4">
        <w:rPr>
          <w:bCs/>
        </w:rPr>
        <w:t>Mjesto:</w:t>
      </w:r>
      <w:r>
        <w:rPr>
          <w:b/>
          <w:bCs/>
        </w:rPr>
        <w:t xml:space="preserve"> Ulcinj</w:t>
      </w:r>
    </w:p>
    <w:p w:rsidR="00456BCE" w:rsidRDefault="00456BCE" w:rsidP="00456BCE">
      <w:pPr>
        <w:rPr>
          <w:b/>
          <w:bCs/>
        </w:rPr>
      </w:pPr>
    </w:p>
    <w:p w:rsidR="00456BCE" w:rsidRDefault="00456BCE" w:rsidP="00456BCE">
      <w:pPr>
        <w:rPr>
          <w:b/>
          <w:bCs/>
        </w:rPr>
      </w:pPr>
      <w:r w:rsidRPr="005D02A4">
        <w:rPr>
          <w:bCs/>
        </w:rPr>
        <w:t>Vrijeme realizacije:</w:t>
      </w:r>
      <w:r w:rsidR="00A71A72">
        <w:rPr>
          <w:b/>
          <w:bCs/>
        </w:rPr>
        <w:t xml:space="preserve"> Decembar  2011 - Decembar</w:t>
      </w:r>
      <w:r>
        <w:rPr>
          <w:b/>
          <w:bCs/>
        </w:rPr>
        <w:t xml:space="preserve"> 2011</w:t>
      </w:r>
    </w:p>
    <w:p w:rsidR="00456BCE" w:rsidRDefault="00456BCE" w:rsidP="00456BCE">
      <w:pPr>
        <w:rPr>
          <w:b/>
          <w:bCs/>
        </w:rPr>
      </w:pPr>
    </w:p>
    <w:p w:rsidR="00456BCE" w:rsidRDefault="00456BCE" w:rsidP="00456BCE">
      <w:pPr>
        <w:rPr>
          <w:b/>
          <w:bCs/>
        </w:rPr>
      </w:pPr>
      <w:r>
        <w:rPr>
          <w:b/>
          <w:bCs/>
        </w:rPr>
        <w:t>Ukupno pot</w:t>
      </w:r>
      <w:r w:rsidR="008C189A">
        <w:rPr>
          <w:b/>
          <w:bCs/>
        </w:rPr>
        <w:t>raživani iznos od Komisije:  13.720.00 Eur</w:t>
      </w:r>
    </w:p>
    <w:p w:rsidR="00456BCE" w:rsidRDefault="00456BCE" w:rsidP="00456BCE"/>
    <w:p w:rsidR="00456BCE" w:rsidRDefault="00456BCE" w:rsidP="00456BCE">
      <w:pPr>
        <w:pStyle w:val="Heading1"/>
        <w:rPr>
          <w:rFonts w:ascii="Cambria" w:eastAsia="Times New Roman" w:hAnsi="Cambria" w:cs="Times New Roman"/>
          <w:color w:val="365F91"/>
        </w:rPr>
      </w:pPr>
      <w:r>
        <w:rPr>
          <w:rFonts w:ascii="Cambria" w:eastAsia="Times New Roman" w:hAnsi="Cambria" w:cs="Times New Roman"/>
          <w:color w:val="365F91"/>
        </w:rPr>
        <w:t>I – Sažetak programa</w:t>
      </w:r>
    </w:p>
    <w:p w:rsidR="00456BCE" w:rsidRDefault="00456BCE" w:rsidP="00456BCE">
      <w:pPr>
        <w:jc w:val="both"/>
        <w:rPr>
          <w:lang w:val="sl-SI"/>
        </w:rPr>
      </w:pPr>
      <w:r>
        <w:rPr>
          <w:lang w:val="sl-SI"/>
        </w:rPr>
        <w:t xml:space="preserve">U najviše dva pasusa (pola strane) navedite osnovne informacije o programu: </w:t>
      </w:r>
    </w:p>
    <w:p w:rsidR="00456BCE" w:rsidRDefault="00456BCE" w:rsidP="00456BCE">
      <w:pPr>
        <w:jc w:val="both"/>
        <w:rPr>
          <w:lang w:val="sl-SI"/>
        </w:rPr>
      </w:pPr>
    </w:p>
    <w:p w:rsidR="00456BCE" w:rsidRPr="005D02A4" w:rsidRDefault="00456BCE" w:rsidP="00456BCE">
      <w:pPr>
        <w:pStyle w:val="ListParagraph"/>
        <w:numPr>
          <w:ilvl w:val="0"/>
          <w:numId w:val="5"/>
        </w:numPr>
        <w:jc w:val="both"/>
        <w:rPr>
          <w:lang w:val="sl-SI"/>
        </w:rPr>
      </w:pPr>
      <w:r w:rsidRPr="005D02A4">
        <w:rPr>
          <w:lang w:val="sl-SI"/>
        </w:rPr>
        <w:t xml:space="preserve">cilj programa </w:t>
      </w:r>
    </w:p>
    <w:p w:rsidR="00A71A72" w:rsidRDefault="00E96865" w:rsidP="00456BCE">
      <w:pPr>
        <w:ind w:left="720"/>
      </w:pPr>
      <w:r>
        <w:t>Multikulturalni dijalog je kljuc za medjusobnno uproznavanje medju narodima i poboljsanju  njihove saradnje . Ko moze na najbolji nacin  artikulisati poruku mira i</w:t>
      </w:r>
      <w:r w:rsidR="002A5EA6">
        <w:t xml:space="preserve"> zblizavanja</w:t>
      </w:r>
      <w:r>
        <w:t xml:space="preserve"> medju narodima ? Umjetnost, kultura i knjizevnost  su djelatnosti  koje uticu na smanjenju tenzija i zblizavanju naroda. Medjukulturni dijalog predstavlja danas jedan od najvaznijih prioriteta ljudskog drustva  svuda u svjetu . On stavara osnov  za gajenje </w:t>
      </w:r>
      <w:r>
        <w:lastRenderedPageBreak/>
        <w:t>razumjevanja i globalnog mira . Narodi ne</w:t>
      </w:r>
      <w:r w:rsidR="002A5EA6">
        <w:t xml:space="preserve"> </w:t>
      </w:r>
      <w:r>
        <w:t>mogu i ne zele  da zive sa tenzijama  i kompleksima proslosti , vec teze  da zive u miru i skladu a zasigurno jezik umjetnosti  i njegova raznolikost  su duhovno sredstvo i nezamjenjivi u medjusobnoj k</w:t>
      </w:r>
      <w:r w:rsidR="002A5EA6">
        <w:t>omunikaciji</w:t>
      </w:r>
      <w:r>
        <w:t xml:space="preserve">. Danas dozivljavamo vrijeme medjusobnog razumjevanja i  zato politika  ne smije biti prepreka umjetnosti i ne  treba </w:t>
      </w:r>
      <w:r w:rsidR="002A5EA6">
        <w:t>biti  barijera institucijama  k</w:t>
      </w:r>
      <w:r>
        <w:t>a</w:t>
      </w:r>
      <w:r w:rsidR="002A5EA6">
        <w:t xml:space="preserve"> </w:t>
      </w:r>
      <w:r>
        <w:t>teznji da gaje  Kulturu Di</w:t>
      </w:r>
      <w:r w:rsidR="008C189A">
        <w:t>j</w:t>
      </w:r>
      <w:r>
        <w:t xml:space="preserve">aloga i komunikacije. </w:t>
      </w:r>
      <w:r w:rsidRPr="008C189A">
        <w:rPr>
          <w:b/>
        </w:rPr>
        <w:t>Dijalog Kultura</w:t>
      </w:r>
      <w:r>
        <w:t xml:space="preserve"> doprinosi  daljnem obostranom upoznavanju medju narodima  i razlicitim kulturama . Ovaj projekat ce istaknuti   na vidjelo da  umjetnost i kulturnu zaostavstinu  svake drzave treba podstaci , promovisati , cuvati i ostaviti u nasljedje  narednim pokoljenjima. Ulcinj je idealno mjesto za realizaciju ovog projekta zbog viseslojnosti kultura i suzivota  razlicitih naroda . On je mjesto gdje ova vrsta dijaloga  zadobija pravo znacenje , stoga umjetnost i kultura  mogu pomoci ka putu  Evropskih integracija .  </w:t>
      </w:r>
    </w:p>
    <w:p w:rsidR="00456BCE" w:rsidRPr="00346704" w:rsidRDefault="00456BCE" w:rsidP="00456BCE">
      <w:pPr>
        <w:pStyle w:val="ListParagraph"/>
        <w:ind w:left="360"/>
        <w:jc w:val="both"/>
        <w:rPr>
          <w:lang w:val="sl-SI"/>
        </w:rPr>
      </w:pPr>
    </w:p>
    <w:p w:rsidR="00456BCE" w:rsidRDefault="00456BCE" w:rsidP="00456BCE">
      <w:pPr>
        <w:numPr>
          <w:ilvl w:val="0"/>
          <w:numId w:val="5"/>
        </w:numPr>
        <w:jc w:val="both"/>
        <w:rPr>
          <w:lang w:val="sl-SI"/>
        </w:rPr>
      </w:pPr>
      <w:r>
        <w:rPr>
          <w:lang w:val="sl-SI"/>
        </w:rPr>
        <w:t>ciljne grupe</w:t>
      </w:r>
    </w:p>
    <w:p w:rsidR="00456BCE" w:rsidRPr="00DA54F6" w:rsidRDefault="00456BCE" w:rsidP="00456BCE">
      <w:pPr>
        <w:ind w:left="720"/>
        <w:jc w:val="both"/>
        <w:rPr>
          <w:lang w:val="sl-SI"/>
        </w:rPr>
      </w:pPr>
      <w:r>
        <w:rPr>
          <w:lang w:val="sl-SI"/>
        </w:rPr>
        <w:t xml:space="preserve">Smatramo da ce projekat imati svoj uticaj na cjelokupnu ovdasnju populaciju a narocito </w:t>
      </w:r>
      <w:r w:rsidR="003E5101">
        <w:rPr>
          <w:lang w:val="sl-SI"/>
        </w:rPr>
        <w:t>medju intelektualcima</w:t>
      </w:r>
      <w:r w:rsidR="00A71A72">
        <w:rPr>
          <w:lang w:val="sl-SI"/>
        </w:rPr>
        <w:t xml:space="preserve">, </w:t>
      </w:r>
      <w:r w:rsidR="003E5101">
        <w:rPr>
          <w:lang w:val="sl-SI"/>
        </w:rPr>
        <w:t xml:space="preserve">prestavnicima naucnih institucija , kao i  prosvjetnih , kulturnih i  istrazivackih  organizacija,  kod mladih, studenata , naucnika i eksperata  raznih oblasti kao i  razlicitih institucija . </w:t>
      </w:r>
    </w:p>
    <w:p w:rsidR="00456BCE" w:rsidRPr="00DA54F6" w:rsidRDefault="00EE1178" w:rsidP="003E5101">
      <w:pPr>
        <w:ind w:left="360"/>
        <w:jc w:val="both"/>
        <w:rPr>
          <w:lang w:val="sl-SI"/>
        </w:rPr>
      </w:pPr>
      <w:r>
        <w:rPr>
          <w:lang w:val="sl-SI"/>
        </w:rPr>
        <w:t>c</w:t>
      </w:r>
      <w:r w:rsidR="003E5101">
        <w:rPr>
          <w:lang w:val="sl-SI"/>
        </w:rPr>
        <w:t xml:space="preserve">) </w:t>
      </w:r>
      <w:r w:rsidR="00456BCE" w:rsidRPr="00DA54F6">
        <w:rPr>
          <w:lang w:val="sl-SI"/>
        </w:rPr>
        <w:t>glavne aktivnosti</w:t>
      </w:r>
    </w:p>
    <w:p w:rsidR="00456BCE" w:rsidRPr="00EE12EC" w:rsidRDefault="00456BCE" w:rsidP="00456BCE">
      <w:pPr>
        <w:ind w:left="720"/>
        <w:jc w:val="both"/>
        <w:rPr>
          <w:lang w:val="sl-SI"/>
        </w:rPr>
      </w:pPr>
      <w:r w:rsidRPr="00EE12EC">
        <w:rPr>
          <w:lang w:val="sl-SI"/>
        </w:rPr>
        <w:t>Ciklusom od 36 predvidjenih emisija tokom realizacije projekta_angazovali bi eksperte iz razlicitih oblasti: naucnike,</w:t>
      </w:r>
      <w:r w:rsidR="003E5101">
        <w:rPr>
          <w:lang w:val="sl-SI"/>
        </w:rPr>
        <w:t xml:space="preserve">kriticare, sineaste </w:t>
      </w:r>
      <w:r w:rsidR="00876EA1">
        <w:rPr>
          <w:lang w:val="sl-SI"/>
        </w:rPr>
        <w:t xml:space="preserve">, etnomuzikologe, prevodioce , izdavace , </w:t>
      </w:r>
      <w:r w:rsidRPr="00EE12EC">
        <w:rPr>
          <w:lang w:val="sl-SI"/>
        </w:rPr>
        <w:t xml:space="preserve"> arhitekte, slikare, glumce, koreo</w:t>
      </w:r>
      <w:r w:rsidR="003E5101">
        <w:rPr>
          <w:lang w:val="sl-SI"/>
        </w:rPr>
        <w:t xml:space="preserve">grafe, rezisere, pjesnike , knjizevnike , </w:t>
      </w:r>
      <w:r w:rsidR="00F94974">
        <w:rPr>
          <w:lang w:val="sl-SI"/>
        </w:rPr>
        <w:t>folkloriste iz Cr</w:t>
      </w:r>
      <w:r w:rsidR="003E5101">
        <w:rPr>
          <w:lang w:val="sl-SI"/>
        </w:rPr>
        <w:t>n</w:t>
      </w:r>
      <w:r w:rsidR="00F94974">
        <w:rPr>
          <w:lang w:val="sl-SI"/>
        </w:rPr>
        <w:t>e</w:t>
      </w:r>
      <w:r w:rsidR="003E5101">
        <w:rPr>
          <w:lang w:val="sl-SI"/>
        </w:rPr>
        <w:t xml:space="preserve"> Gore . </w:t>
      </w:r>
    </w:p>
    <w:p w:rsidR="00456BCE" w:rsidRPr="00EE1178" w:rsidRDefault="00EE1178" w:rsidP="00EE1178">
      <w:pPr>
        <w:jc w:val="both"/>
        <w:rPr>
          <w:lang w:val="sl-SI"/>
        </w:rPr>
      </w:pPr>
      <w:r>
        <w:rPr>
          <w:lang w:val="sl-SI"/>
        </w:rPr>
        <w:t xml:space="preserve">       d)</w:t>
      </w:r>
      <w:r w:rsidR="00456BCE" w:rsidRPr="00EE1178">
        <w:rPr>
          <w:lang w:val="sl-SI"/>
        </w:rPr>
        <w:t>M</w:t>
      </w:r>
      <w:r w:rsidR="00876EA1" w:rsidRPr="00EE1178">
        <w:rPr>
          <w:lang w:val="sl-SI"/>
        </w:rPr>
        <w:t>jesto reali</w:t>
      </w:r>
      <w:r w:rsidR="00456BCE" w:rsidRPr="00EE1178">
        <w:rPr>
          <w:lang w:val="sl-SI"/>
        </w:rPr>
        <w:t>izacije,  Studio Radio Elita , Dom kulture Ulcinj i razne i</w:t>
      </w:r>
      <w:r>
        <w:rPr>
          <w:lang w:val="sl-SI"/>
        </w:rPr>
        <w:t xml:space="preserve">nstitucije kulture u Crnoj Gori </w:t>
      </w:r>
      <w:r w:rsidR="00876EA1" w:rsidRPr="00EE1178">
        <w:rPr>
          <w:lang w:val="sl-SI"/>
        </w:rPr>
        <w:t xml:space="preserve"> </w:t>
      </w:r>
    </w:p>
    <w:p w:rsidR="00456BCE" w:rsidRPr="00BA0097" w:rsidRDefault="00456BCE" w:rsidP="00456BCE">
      <w:pPr>
        <w:pStyle w:val="ListParagraph"/>
        <w:numPr>
          <w:ilvl w:val="0"/>
          <w:numId w:val="5"/>
        </w:numPr>
        <w:jc w:val="both"/>
        <w:rPr>
          <w:lang w:val="sl-SI"/>
        </w:rPr>
      </w:pPr>
      <w:r w:rsidRPr="00BA0097">
        <w:rPr>
          <w:lang w:val="sl-SI"/>
        </w:rPr>
        <w:t xml:space="preserve">ukupni budžet, </w:t>
      </w:r>
      <w:r>
        <w:rPr>
          <w:lang w:val="sl-SI"/>
        </w:rPr>
        <w:t>kao i traženi iznos od Komisije</w:t>
      </w:r>
    </w:p>
    <w:p w:rsidR="00456BCE" w:rsidRPr="00346704" w:rsidRDefault="00456BCE" w:rsidP="00456BCE">
      <w:pPr>
        <w:pStyle w:val="ListParagraph"/>
        <w:jc w:val="both"/>
        <w:rPr>
          <w:lang w:val="sl-SI"/>
        </w:rPr>
      </w:pPr>
      <w:r w:rsidRPr="00346704">
        <w:rPr>
          <w:lang w:val="sl-SI"/>
        </w:rPr>
        <w:t xml:space="preserve">  </w:t>
      </w:r>
    </w:p>
    <w:p w:rsidR="00456BCE" w:rsidRDefault="00456BCE" w:rsidP="00456BCE">
      <w:pPr>
        <w:jc w:val="both"/>
        <w:rPr>
          <w:lang w:val="sl-SI"/>
        </w:rPr>
      </w:pPr>
    </w:p>
    <w:p w:rsidR="00456BCE" w:rsidRDefault="00456BCE" w:rsidP="00456BCE">
      <w:pPr>
        <w:pStyle w:val="Heading1"/>
        <w:rPr>
          <w:rFonts w:ascii="Cambria" w:eastAsia="Times New Roman" w:hAnsi="Cambria" w:cs="Times New Roman"/>
          <w:color w:val="365F91"/>
        </w:rPr>
      </w:pPr>
      <w:r>
        <w:rPr>
          <w:rFonts w:ascii="Cambria" w:eastAsia="Times New Roman" w:hAnsi="Cambria" w:cs="Times New Roman"/>
          <w:color w:val="365F91"/>
        </w:rPr>
        <w:t>II – Detaljnije informacije o programu</w:t>
      </w:r>
    </w:p>
    <w:p w:rsidR="00456BCE" w:rsidRPr="009E53ED" w:rsidRDefault="00456BCE" w:rsidP="00456BCE">
      <w:pPr>
        <w:rPr>
          <w:b/>
          <w:sz w:val="16"/>
          <w:szCs w:val="16"/>
        </w:rPr>
      </w:pPr>
    </w:p>
    <w:p w:rsidR="00456BCE" w:rsidRDefault="00456BCE" w:rsidP="00456BCE">
      <w:pPr>
        <w:rPr>
          <w:b/>
        </w:rPr>
      </w:pPr>
      <w:r>
        <w:rPr>
          <w:b/>
        </w:rPr>
        <w:t>2.1</w:t>
      </w:r>
      <w:r>
        <w:t xml:space="preserve"> </w:t>
      </w:r>
      <w:r>
        <w:rPr>
          <w:b/>
        </w:rPr>
        <w:t>Opis problema</w:t>
      </w:r>
    </w:p>
    <w:p w:rsidR="00456BCE" w:rsidRDefault="00456BCE" w:rsidP="00456BCE">
      <w:pPr>
        <w:jc w:val="both"/>
      </w:pPr>
      <w:r>
        <w:t>Na najviše jednoj strani navedite razloge koji su vas naveli na realizaciju programa, koristeći relevantne informacije koje daju jasnu sliku o razmjerama problema, identifikovanim potrebama, trenutnom stanju, uzrocima problema, onome što je do sada urađeno u toj oblasti i ko je to uradio, kao i posljedicama ukoliko problem ne bude riješen.</w:t>
      </w:r>
    </w:p>
    <w:p w:rsidR="00456BCE" w:rsidRDefault="00456BCE" w:rsidP="00456BCE">
      <w:pPr>
        <w:jc w:val="both"/>
      </w:pPr>
    </w:p>
    <w:p w:rsidR="00A43DCB" w:rsidRDefault="003E5101" w:rsidP="00456BCE">
      <w:r>
        <w:t>Kultura , istorija , i  umjetost razlicitih naroda  su pokazali da njihovim povezivanjem i saradnjom , ruse granice – igrajuci znacajnu i nazamjenjivu ulogu u gradjenju  mostova komunikacija i suzivota  medj</w:t>
      </w:r>
      <w:r w:rsidR="00791F71">
        <w:t>u narodima . – Dijalog izmedju c</w:t>
      </w:r>
      <w:r>
        <w:t>rnogorske i albanske kulture  je proces koji ima duboke korjene  mnogo vjekova ranije, koja je pratila ljude tokom svih istorijskih razdoblja i koji je proces koji i dalje traje i ovo trajanje doprinosi  stvaranju povjerenja  na drzavnom i  regijonalnom nivou kao i sire . Vrijednosti i zajednicko  bogatstvo kultura sluze kao efika</w:t>
      </w:r>
      <w:r w:rsidR="00EE368A">
        <w:t>sno sredstvo  saradnje i medjuso</w:t>
      </w:r>
      <w:r>
        <w:t>obnom djelovanju</w:t>
      </w:r>
      <w:r w:rsidR="00EE368A">
        <w:t xml:space="preserve"> medju ovim kulturama . Grad gdje ce se realizovat ovaj projekat je multikulturalna sredina ,  gdje vecinu stanovnistva cine </w:t>
      </w:r>
      <w:r w:rsidR="00791F71">
        <w:t>autoktoni albanci ,  a koji  u C</w:t>
      </w:r>
      <w:r w:rsidR="00EE368A">
        <w:t>rnoj Gori po zadnjem  popisu cine 5</w:t>
      </w:r>
      <w:r>
        <w:t xml:space="preserve"> </w:t>
      </w:r>
      <w:r w:rsidR="00EE368A">
        <w:t xml:space="preserve">% stanovnistva . Osvjedoceno </w:t>
      </w:r>
      <w:r w:rsidR="00EE368A">
        <w:lastRenderedPageBreak/>
        <w:t>je da je ovaj narod sluzio kao most prijateljstava i dobrosusjedske saradnje, koja moze sluziti kalo primjer  i drugim narodima i sredinama . On ima svoj jezik , kulturu, obicaje i tradiciju . Albanski narod u Crnoj Gori ima istaknute stvaraoce u raznim vrstama umjetnosti . O</w:t>
      </w:r>
      <w:r w:rsidR="00791F71">
        <w:t>ni imaju svoju k</w:t>
      </w:r>
      <w:r w:rsidR="00EE368A">
        <w:t xml:space="preserve">njizevnost , koja se treba posmatrati  kao knjizevnost zajednickog opusa  sa maticnom drzavom. Upoznavanje sa njihovim dostignucima  realizuje se kroz prevode , koji su danas  nazalost u dosta malom broju . Smatramo  da njihovo prestavljanje albanskim i crnogorskim citaocima nije dovoljno. Stoga ocjenjujemo  da bi projekat </w:t>
      </w:r>
      <w:r w:rsidR="00EE368A" w:rsidRPr="00EE368A">
        <w:rPr>
          <w:b/>
        </w:rPr>
        <w:t>Dijalog Kultura</w:t>
      </w:r>
      <w:r w:rsidR="00EE368A">
        <w:t xml:space="preserve"> kroz radio emisije bio  jedan novi dasak  gdje bi doslo do  izrazaja i angazovanje medija  u  prestavljanju inicjativa u sluzbi upoznavanja  knjizevno</w:t>
      </w:r>
      <w:r w:rsidR="002A5EA6">
        <w:t xml:space="preserve">sti ovih dva </w:t>
      </w:r>
      <w:r w:rsidR="00A43DCB">
        <w:t xml:space="preserve"> naroda. Moramo napomenuti da  je jedan broj ovih djela preveden , kao i da su ucinjeni napori svremena na vreme , od razlicitih institucija  kao sto su Duljanska Akademija , Crnogorski Pen  Centar ,  Plima , kao i od nekih drugih institucija koji daju doprinos u pre</w:t>
      </w:r>
      <w:r w:rsidR="002A5EA6">
        <w:t>stavljanju ovih dijela .  M</w:t>
      </w:r>
      <w:r w:rsidR="00A43DCB">
        <w:t xml:space="preserve">edjutim </w:t>
      </w:r>
      <w:r w:rsidR="002A5EA6">
        <w:t xml:space="preserve">smatramo  da to nije dovoljno  </w:t>
      </w:r>
      <w:r w:rsidR="00791F71">
        <w:t>u</w:t>
      </w:r>
      <w:r w:rsidR="00A43DCB">
        <w:t>zevsi u obzir svrsishodnost i cjelokupnost ovih dijela  kao o dostignucima u raznim vrstama umjetnosti  te treba  uciniti dodatni korak  da   se ova djela</w:t>
      </w:r>
      <w:r w:rsidR="000017A2">
        <w:t xml:space="preserve"> jos vise istaknu i  budu  bliza</w:t>
      </w:r>
      <w:r w:rsidR="00A43DCB">
        <w:t xml:space="preserve"> citaocu . Stoga smatramo da  realizacija projekta  Dijalog  Kultura  koji se sadrzi od 36 radio emisija na albanskom i crnogorskom jeziku  ce biti  od dragocjene kroristi  za medjusobno prozimanje kultura i saradnje  na ovim prostorima .   </w:t>
      </w:r>
    </w:p>
    <w:p w:rsidR="00456BCE" w:rsidRDefault="00456BCE" w:rsidP="00456BCE">
      <w:pPr>
        <w:rPr>
          <w:b/>
        </w:rPr>
      </w:pPr>
      <w:r>
        <w:rPr>
          <w:b/>
        </w:rPr>
        <w:t>2.2.</w:t>
      </w:r>
      <w:r>
        <w:t xml:space="preserve"> </w:t>
      </w:r>
      <w:r>
        <w:rPr>
          <w:b/>
        </w:rPr>
        <w:t>Ciljevi</w:t>
      </w:r>
      <w:r w:rsidR="00EE1178">
        <w:rPr>
          <w:b/>
        </w:rPr>
        <w:t xml:space="preserve"> planai </w:t>
      </w:r>
      <w:r>
        <w:rPr>
          <w:b/>
        </w:rPr>
        <w:t xml:space="preserve"> programa</w:t>
      </w:r>
    </w:p>
    <w:p w:rsidR="00456BCE" w:rsidRPr="0059301F" w:rsidRDefault="00456BCE" w:rsidP="00456BCE">
      <w:pPr>
        <w:jc w:val="both"/>
        <w:rPr>
          <w:lang w:val="sl-SI"/>
        </w:rPr>
      </w:pPr>
      <w:r w:rsidRPr="0059301F">
        <w:t>N</w:t>
      </w:r>
      <w:r w:rsidRPr="0059301F">
        <w:rPr>
          <w:lang w:val="sl-SI"/>
        </w:rPr>
        <w:t>a najviše pola strane opišite opšti cilj programa, kao i konkretne ciljeve aktivnosti.</w:t>
      </w:r>
    </w:p>
    <w:p w:rsidR="00A43DCB" w:rsidRDefault="00A43DCB" w:rsidP="001364D5"/>
    <w:p w:rsidR="009762ED" w:rsidRDefault="009762ED" w:rsidP="001364D5"/>
    <w:p w:rsidR="001364D5" w:rsidRPr="0059301F" w:rsidRDefault="001364D5" w:rsidP="001364D5">
      <w:pPr>
        <w:rPr>
          <w:b/>
        </w:rPr>
      </w:pPr>
      <w:r w:rsidRPr="0059301F">
        <w:t>Informisanje i podizanje svjesti javnos</w:t>
      </w:r>
      <w:r>
        <w:t xml:space="preserve">ti o znacaju  Dialoga Kultura.  </w:t>
      </w:r>
    </w:p>
    <w:p w:rsidR="009762ED" w:rsidRPr="00CA1CCE" w:rsidRDefault="009762ED" w:rsidP="00456BCE">
      <w:r>
        <w:rPr>
          <w:b/>
        </w:rPr>
        <w:t xml:space="preserve">    </w:t>
      </w:r>
      <w:r w:rsidR="00A43DCB">
        <w:rPr>
          <w:b/>
        </w:rPr>
        <w:t xml:space="preserve"> </w:t>
      </w:r>
      <w:r w:rsidR="00A43DCB" w:rsidRPr="00CA1CCE">
        <w:t xml:space="preserve">Projkat  „ Dijalog  kultura </w:t>
      </w:r>
      <w:r w:rsidR="0092575B" w:rsidRPr="00CA1CCE">
        <w:t xml:space="preserve"> „ </w:t>
      </w:r>
      <w:r w:rsidR="00F94974" w:rsidRPr="00CA1CCE">
        <w:t xml:space="preserve"> ima za glavi cilj da da podstrek intelektualcima,  stvaraocima</w:t>
      </w:r>
      <w:r w:rsidR="00A43DCB" w:rsidRPr="00CA1CCE">
        <w:t>, kulturnim poslenicima i siroj javnosti  na zajednicko djelovanje  koje ce staviti akcenat  na ocuvanju  i gajenju  medjusobnog  raz</w:t>
      </w:r>
      <w:r w:rsidR="00F94974" w:rsidRPr="00CA1CCE">
        <w:t>umjevanja</w:t>
      </w:r>
      <w:r w:rsidR="00A43DCB" w:rsidRPr="00CA1CCE">
        <w:t xml:space="preserve">. </w:t>
      </w:r>
      <w:r w:rsidR="00791F71">
        <w:t>Isto t</w:t>
      </w:r>
      <w:r w:rsidR="00F94974" w:rsidRPr="00CA1CCE">
        <w:t>ako treba naglasiti  da se kulturno bogatstvo jedne drzave zasniva na njenoj viseslojnosti kao i na zaje</w:t>
      </w:r>
      <w:r w:rsidR="00791F71">
        <w:t>dncikoj kulturnoj bastini .   M</w:t>
      </w:r>
      <w:r w:rsidR="00F94974" w:rsidRPr="00CA1CCE">
        <w:t>islimo da ce ovaj projekat dati doprinos  u  smjeru politickih djelovanja , koje bi bi</w:t>
      </w:r>
      <w:r w:rsidR="00791F71">
        <w:t>li u pravcu integracija drzava B</w:t>
      </w:r>
      <w:r w:rsidR="00F94974" w:rsidRPr="00CA1CCE">
        <w:t>alkana , a u konkretnom slucaju inte</w:t>
      </w:r>
      <w:r w:rsidR="00791F71">
        <w:t>graciji Crne Gore na putu ka Evropskoj U</w:t>
      </w:r>
      <w:r w:rsidR="00F94974" w:rsidRPr="00CA1CCE">
        <w:t>niji .</w:t>
      </w:r>
    </w:p>
    <w:p w:rsidR="009762ED" w:rsidRPr="00CA1CCE" w:rsidRDefault="009762ED" w:rsidP="00456BCE">
      <w:r w:rsidRPr="00CA1CCE">
        <w:t xml:space="preserve">     </w:t>
      </w:r>
      <w:r w:rsidR="00F94974" w:rsidRPr="00CA1CCE">
        <w:t xml:space="preserve"> Tokom ovog ciklusa emisija, angazovanjem strucnjaka i stvaraoca i</w:t>
      </w:r>
      <w:r w:rsidR="00791F71">
        <w:t>z</w:t>
      </w:r>
      <w:r w:rsidR="00F94974" w:rsidRPr="00CA1CCE">
        <w:t xml:space="preserve"> raznih oblasti umjetnosti,  napravicemo napor  da se istakne uloga</w:t>
      </w:r>
      <w:r w:rsidR="00791F71">
        <w:t xml:space="preserve"> koju ima umjetnost  u medjusob</w:t>
      </w:r>
      <w:r w:rsidR="00F94974" w:rsidRPr="00CA1CCE">
        <w:t xml:space="preserve">nom upoznavanju razlicitih </w:t>
      </w:r>
      <w:r w:rsidR="00791F71">
        <w:t>naroda</w:t>
      </w:r>
      <w:r w:rsidR="000017A2" w:rsidRPr="00CA1CCE">
        <w:t xml:space="preserve">. </w:t>
      </w:r>
    </w:p>
    <w:p w:rsidR="00F94974" w:rsidRPr="00CA1CCE" w:rsidRDefault="009762ED" w:rsidP="00456BCE">
      <w:r w:rsidRPr="00CA1CCE">
        <w:t xml:space="preserve">     </w:t>
      </w:r>
      <w:r w:rsidR="00EE1178">
        <w:t>Sve</w:t>
      </w:r>
      <w:r w:rsidR="00F94974" w:rsidRPr="00CA1CCE">
        <w:t>jedoci smo da  je medjukulturni dijalog</w:t>
      </w:r>
      <w:r w:rsidR="00EE1178">
        <w:t xml:space="preserve"> </w:t>
      </w:r>
      <w:r w:rsidR="000017A2" w:rsidRPr="00CA1CCE">
        <w:t xml:space="preserve"> odigrao zan</w:t>
      </w:r>
      <w:r w:rsidR="00791F71">
        <w:t>acajnu ulogu u smirivanju tenzij</w:t>
      </w:r>
      <w:r w:rsidR="000017A2" w:rsidRPr="00CA1CCE">
        <w:t>a i nesporazuma   osobito</w:t>
      </w:r>
      <w:r w:rsidR="00CA1CCE">
        <w:t xml:space="preserve"> na prostorima balkana krajem XX</w:t>
      </w:r>
      <w:r w:rsidR="000017A2" w:rsidRPr="00CA1CCE">
        <w:t xml:space="preserve"> vijeka. </w:t>
      </w:r>
    </w:p>
    <w:p w:rsidR="00F94974" w:rsidRDefault="00F94974" w:rsidP="00456BCE">
      <w:pPr>
        <w:rPr>
          <w:b/>
        </w:rPr>
      </w:pPr>
    </w:p>
    <w:p w:rsidR="00F94974" w:rsidRDefault="00F94974" w:rsidP="00456BCE">
      <w:pPr>
        <w:rPr>
          <w:b/>
        </w:rPr>
      </w:pPr>
    </w:p>
    <w:p w:rsidR="00456BCE" w:rsidRDefault="00456BCE" w:rsidP="00456BCE">
      <w:pPr>
        <w:jc w:val="both"/>
        <w:rPr>
          <w:lang w:val="sl-SI"/>
        </w:rPr>
      </w:pPr>
    </w:p>
    <w:p w:rsidR="00456BCE" w:rsidRPr="009E53ED" w:rsidRDefault="00456BCE" w:rsidP="00456BCE">
      <w:pPr>
        <w:rPr>
          <w:sz w:val="16"/>
          <w:szCs w:val="16"/>
          <w:lang w:val="sl-SI"/>
        </w:rPr>
      </w:pPr>
    </w:p>
    <w:p w:rsidR="00456BCE" w:rsidRDefault="00456BCE" w:rsidP="00456BCE">
      <w:pPr>
        <w:rPr>
          <w:b/>
          <w:lang w:val="sl-SI"/>
        </w:rPr>
      </w:pPr>
      <w:r>
        <w:rPr>
          <w:b/>
          <w:lang w:val="sl-SI"/>
        </w:rPr>
        <w:t>2.3. Ciljne grupe</w:t>
      </w:r>
    </w:p>
    <w:p w:rsidR="00456BCE" w:rsidRDefault="00456BCE" w:rsidP="00456BCE">
      <w:pPr>
        <w:jc w:val="both"/>
        <w:rPr>
          <w:lang w:val="sl-SI"/>
        </w:rPr>
      </w:pPr>
      <w:r>
        <w:rPr>
          <w:lang w:val="sl-SI"/>
        </w:rPr>
        <w:t>U jednom pasusu navedite ko su vam ciljne grupe, kako direktne tako i indirektne, koji su vas razlozi motivisali da odaberete te ciljne grupe i procijenjeni broj korisnika programa.</w:t>
      </w:r>
    </w:p>
    <w:p w:rsidR="00456BCE" w:rsidRDefault="00456BCE" w:rsidP="00456BCE">
      <w:pPr>
        <w:jc w:val="both"/>
      </w:pPr>
    </w:p>
    <w:p w:rsidR="00456BCE" w:rsidRPr="0059301F" w:rsidRDefault="00456BCE" w:rsidP="00456BCE">
      <w:pPr>
        <w:jc w:val="both"/>
        <w:rPr>
          <w:rFonts w:eastAsia="Calibri"/>
          <w:lang w:val="sl-SI"/>
        </w:rPr>
      </w:pPr>
      <w:r w:rsidRPr="0059301F">
        <w:rPr>
          <w:rFonts w:eastAsia="Calibri"/>
          <w:lang w:val="sl-SI"/>
        </w:rPr>
        <w:t>Zbog vaznosti tema ovog projekta zelimo i tezimo da ciljna grupa bude sto vise obuhvatnija.</w:t>
      </w:r>
    </w:p>
    <w:p w:rsidR="001364D5" w:rsidRDefault="001364D5" w:rsidP="00456BCE">
      <w:pPr>
        <w:ind w:left="360"/>
        <w:jc w:val="both"/>
        <w:rPr>
          <w:rFonts w:eastAsia="Calibri"/>
          <w:lang w:val="sl-SI"/>
        </w:rPr>
      </w:pPr>
      <w:r>
        <w:rPr>
          <w:rFonts w:eastAsia="Calibri"/>
          <w:lang w:val="sl-SI"/>
        </w:rPr>
        <w:t xml:space="preserve"> </w:t>
      </w:r>
    </w:p>
    <w:p w:rsidR="00456BCE" w:rsidRPr="0059301F" w:rsidRDefault="001364D5" w:rsidP="00431F08">
      <w:pPr>
        <w:ind w:left="360"/>
        <w:jc w:val="both"/>
        <w:rPr>
          <w:rFonts w:eastAsia="Calibri"/>
          <w:lang w:val="sl-SI"/>
        </w:rPr>
      </w:pPr>
      <w:r>
        <w:rPr>
          <w:rFonts w:eastAsia="Calibri"/>
          <w:lang w:val="sl-SI"/>
        </w:rPr>
        <w:t xml:space="preserve">  </w:t>
      </w:r>
      <w:r w:rsidR="00456BCE" w:rsidRPr="0059301F">
        <w:rPr>
          <w:rFonts w:eastAsia="Calibri"/>
          <w:lang w:val="sl-SI"/>
        </w:rPr>
        <w:t xml:space="preserve"> </w:t>
      </w:r>
    </w:p>
    <w:p w:rsidR="00456BCE" w:rsidRPr="0059301F" w:rsidRDefault="00456BCE" w:rsidP="00456BCE">
      <w:pPr>
        <w:numPr>
          <w:ilvl w:val="0"/>
          <w:numId w:val="6"/>
        </w:numPr>
        <w:jc w:val="both"/>
        <w:rPr>
          <w:rFonts w:eastAsia="Calibri"/>
          <w:lang w:val="sl-SI"/>
        </w:rPr>
      </w:pPr>
      <w:r w:rsidRPr="0059301F">
        <w:rPr>
          <w:rFonts w:eastAsia="Calibri"/>
          <w:lang w:val="sl-SI"/>
        </w:rPr>
        <w:t>Razni intelektualci – podsticanje njihovog angazova</w:t>
      </w:r>
      <w:r w:rsidR="000017A2">
        <w:rPr>
          <w:rFonts w:eastAsia="Calibri"/>
          <w:lang w:val="sl-SI"/>
        </w:rPr>
        <w:t xml:space="preserve">nja u Dijalogu Kultura </w:t>
      </w:r>
    </w:p>
    <w:p w:rsidR="00456BCE" w:rsidRPr="0059301F" w:rsidRDefault="00456BCE" w:rsidP="00456BCE">
      <w:pPr>
        <w:numPr>
          <w:ilvl w:val="0"/>
          <w:numId w:val="6"/>
        </w:numPr>
        <w:jc w:val="both"/>
        <w:rPr>
          <w:rFonts w:eastAsia="Calibri"/>
          <w:lang w:val="sl-SI"/>
        </w:rPr>
      </w:pPr>
      <w:r w:rsidRPr="0059301F">
        <w:rPr>
          <w:rFonts w:eastAsia="Calibri"/>
          <w:lang w:val="sl-SI"/>
        </w:rPr>
        <w:t>Obicni gradjani – njihovo informisanje o znacaju ovih vrijednosti</w:t>
      </w:r>
    </w:p>
    <w:p w:rsidR="00456BCE" w:rsidRDefault="009762ED" w:rsidP="00456BCE">
      <w:pPr>
        <w:numPr>
          <w:ilvl w:val="0"/>
          <w:numId w:val="6"/>
        </w:numPr>
        <w:jc w:val="both"/>
        <w:rPr>
          <w:rFonts w:eastAsia="Calibri"/>
          <w:lang w:val="sl-SI"/>
        </w:rPr>
      </w:pPr>
      <w:r>
        <w:rPr>
          <w:rFonts w:eastAsia="Calibri"/>
          <w:lang w:val="sl-SI"/>
        </w:rPr>
        <w:lastRenderedPageBreak/>
        <w:t xml:space="preserve">Lokalnim </w:t>
      </w:r>
      <w:r w:rsidR="00456BCE" w:rsidRPr="0059301F">
        <w:rPr>
          <w:rFonts w:eastAsia="Calibri"/>
          <w:lang w:val="sl-SI"/>
        </w:rPr>
        <w:t xml:space="preserve"> strukturama vlasti – da podrzava i stimulise mlade i kreativne ljude i posebnim</w:t>
      </w:r>
      <w:r>
        <w:rPr>
          <w:rFonts w:eastAsia="Calibri"/>
          <w:lang w:val="sl-SI"/>
        </w:rPr>
        <w:t xml:space="preserve"> fondovima pomogne stvaranju  uslova za Dijalog Kultura medju narodima . </w:t>
      </w:r>
    </w:p>
    <w:p w:rsidR="00431F08" w:rsidRDefault="009762ED" w:rsidP="00456BCE">
      <w:pPr>
        <w:numPr>
          <w:ilvl w:val="0"/>
          <w:numId w:val="6"/>
        </w:numPr>
        <w:jc w:val="both"/>
        <w:rPr>
          <w:rFonts w:eastAsia="Calibri"/>
          <w:lang w:val="sl-SI"/>
        </w:rPr>
      </w:pPr>
      <w:r>
        <w:rPr>
          <w:rFonts w:eastAsia="Calibri"/>
          <w:lang w:val="sl-SI"/>
        </w:rPr>
        <w:t>Institucijama koje se bave kulturom na lokalnom i na drzavnom nivou.</w:t>
      </w:r>
    </w:p>
    <w:p w:rsidR="00431F08" w:rsidRDefault="009762ED" w:rsidP="00456BCE">
      <w:pPr>
        <w:numPr>
          <w:ilvl w:val="0"/>
          <w:numId w:val="6"/>
        </w:numPr>
        <w:jc w:val="both"/>
        <w:rPr>
          <w:rFonts w:eastAsia="Calibri"/>
          <w:lang w:val="sl-SI"/>
        </w:rPr>
      </w:pPr>
      <w:r>
        <w:rPr>
          <w:rFonts w:eastAsia="Calibri"/>
          <w:lang w:val="sl-SI"/>
        </w:rPr>
        <w:t xml:space="preserve">Institucijama koje se bave izdavastvom </w:t>
      </w:r>
    </w:p>
    <w:p w:rsidR="00431F08" w:rsidRPr="0059301F" w:rsidRDefault="009762ED" w:rsidP="00456BCE">
      <w:pPr>
        <w:numPr>
          <w:ilvl w:val="0"/>
          <w:numId w:val="6"/>
        </w:numPr>
        <w:jc w:val="both"/>
        <w:rPr>
          <w:rFonts w:eastAsia="Calibri"/>
          <w:lang w:val="sl-SI"/>
        </w:rPr>
      </w:pPr>
      <w:r>
        <w:rPr>
          <w:rFonts w:eastAsia="Calibri"/>
          <w:lang w:val="sl-SI"/>
        </w:rPr>
        <w:t>Drzavnim institucijama, kao sto su: Akademije, raznih strukovnih udruzenja  kao sto su likovne ,</w:t>
      </w:r>
      <w:r w:rsidR="000017A2">
        <w:rPr>
          <w:rFonts w:eastAsia="Calibri"/>
          <w:lang w:val="sl-SI"/>
        </w:rPr>
        <w:t xml:space="preserve"> kinematografske  , folklorne</w:t>
      </w:r>
      <w:r>
        <w:rPr>
          <w:rFonts w:eastAsia="Calibri"/>
          <w:lang w:val="sl-SI"/>
        </w:rPr>
        <w:t xml:space="preserve"> itd. </w:t>
      </w:r>
      <w:r w:rsidR="00431F08">
        <w:rPr>
          <w:rFonts w:eastAsia="Calibri"/>
          <w:lang w:val="sl-SI"/>
        </w:rPr>
        <w:t xml:space="preserve"> </w:t>
      </w:r>
    </w:p>
    <w:p w:rsidR="00456BCE" w:rsidRPr="0059301F" w:rsidRDefault="009762ED" w:rsidP="00456BCE">
      <w:pPr>
        <w:numPr>
          <w:ilvl w:val="0"/>
          <w:numId w:val="6"/>
        </w:numPr>
        <w:jc w:val="both"/>
        <w:rPr>
          <w:rFonts w:eastAsia="Calibri"/>
          <w:lang w:val="sl-SI"/>
        </w:rPr>
      </w:pPr>
      <w:r>
        <w:rPr>
          <w:rFonts w:eastAsia="Calibri"/>
          <w:lang w:val="sl-SI"/>
        </w:rPr>
        <w:t xml:space="preserve">Licnostima koje se bave umjetnoscu - </w:t>
      </w:r>
    </w:p>
    <w:p w:rsidR="009762ED" w:rsidRDefault="009762ED" w:rsidP="009762ED">
      <w:pPr>
        <w:pStyle w:val="ListParagraph"/>
        <w:spacing w:after="200" w:line="276" w:lineRule="auto"/>
        <w:jc w:val="both"/>
        <w:rPr>
          <w:rFonts w:eastAsia="Calibri"/>
          <w:lang w:val="sl-SI"/>
        </w:rPr>
      </w:pPr>
    </w:p>
    <w:p w:rsidR="00456BCE" w:rsidRPr="0059301F" w:rsidRDefault="00456BCE" w:rsidP="009762ED">
      <w:pPr>
        <w:pStyle w:val="ListParagraph"/>
        <w:spacing w:after="200" w:line="276" w:lineRule="auto"/>
        <w:jc w:val="both"/>
        <w:rPr>
          <w:rFonts w:eastAsia="Calibri"/>
          <w:lang w:val="sl-SI"/>
        </w:rPr>
      </w:pPr>
      <w:r w:rsidRPr="0059301F">
        <w:rPr>
          <w:rFonts w:eastAsia="Calibri"/>
          <w:lang w:val="sl-SI"/>
        </w:rPr>
        <w:t>Smatramo da  obuhvacanje  gore navedenih  kategorija</w:t>
      </w:r>
      <w:r w:rsidR="009762ED">
        <w:rPr>
          <w:rFonts w:eastAsia="Calibri"/>
          <w:lang w:val="sl-SI"/>
        </w:rPr>
        <w:t xml:space="preserve"> u emisijama  m</w:t>
      </w:r>
      <w:r w:rsidR="00791F71">
        <w:rPr>
          <w:rFonts w:eastAsia="Calibri"/>
          <w:lang w:val="sl-SI"/>
        </w:rPr>
        <w:t xml:space="preserve">ogu  doprinjeti i istaci da je </w:t>
      </w:r>
      <w:r w:rsidR="00791F71" w:rsidRPr="00791F71">
        <w:rPr>
          <w:rFonts w:eastAsia="Calibri"/>
          <w:b/>
          <w:lang w:val="sl-SI"/>
        </w:rPr>
        <w:t>D</w:t>
      </w:r>
      <w:r w:rsidR="009762ED" w:rsidRPr="00791F71">
        <w:rPr>
          <w:rFonts w:eastAsia="Calibri"/>
          <w:b/>
          <w:lang w:val="sl-SI"/>
        </w:rPr>
        <w:t>ijalog Kultura</w:t>
      </w:r>
      <w:r w:rsidR="009762ED">
        <w:rPr>
          <w:rFonts w:eastAsia="Calibri"/>
          <w:lang w:val="sl-SI"/>
        </w:rPr>
        <w:t xml:space="preserve"> od velikog znacaja osobito u  visenacionalnim i v</w:t>
      </w:r>
      <w:r w:rsidR="00791F71">
        <w:rPr>
          <w:rFonts w:eastAsia="Calibri"/>
          <w:lang w:val="sl-SI"/>
        </w:rPr>
        <w:t>i</w:t>
      </w:r>
      <w:r w:rsidR="009762ED">
        <w:rPr>
          <w:rFonts w:eastAsia="Calibri"/>
          <w:lang w:val="sl-SI"/>
        </w:rPr>
        <w:t xml:space="preserve">sekulturnim sredinama, za  bolje obostrano upoznavanje.  </w:t>
      </w:r>
    </w:p>
    <w:p w:rsidR="00456BCE" w:rsidRDefault="00456BCE" w:rsidP="00456BCE">
      <w:pPr>
        <w:pStyle w:val="ListParagraph"/>
        <w:numPr>
          <w:ilvl w:val="0"/>
          <w:numId w:val="6"/>
        </w:numPr>
        <w:spacing w:after="200" w:line="276" w:lineRule="auto"/>
        <w:jc w:val="both"/>
        <w:rPr>
          <w:rFonts w:eastAsia="Calibri"/>
          <w:lang w:val="sl-SI"/>
        </w:rPr>
      </w:pPr>
      <w:r>
        <w:rPr>
          <w:rFonts w:eastAsia="Calibri"/>
          <w:lang w:val="sl-SI"/>
        </w:rPr>
        <w:t>Emisije bi se prenosile u najslusanijim terminima sa ciljem obuhvata</w:t>
      </w:r>
      <w:r w:rsidR="00791F71">
        <w:rPr>
          <w:rFonts w:eastAsia="Calibri"/>
          <w:lang w:val="sl-SI"/>
        </w:rPr>
        <w:t>nja</w:t>
      </w:r>
      <w:r>
        <w:rPr>
          <w:rFonts w:eastAsia="Calibri"/>
          <w:lang w:val="sl-SI"/>
        </w:rPr>
        <w:t xml:space="preserve"> sto veceg broja slusalaca (oko 20.000 na teritoriji opstine Ulcinj).</w:t>
      </w:r>
    </w:p>
    <w:p w:rsidR="00456BCE" w:rsidRPr="0059301F" w:rsidRDefault="00456BCE" w:rsidP="00456BCE">
      <w:pPr>
        <w:pStyle w:val="ListParagraph"/>
        <w:spacing w:after="200" w:line="276" w:lineRule="auto"/>
        <w:ind w:left="360"/>
        <w:jc w:val="both"/>
        <w:rPr>
          <w:rFonts w:eastAsia="Calibri"/>
          <w:lang w:val="sl-SI"/>
        </w:rPr>
      </w:pPr>
    </w:p>
    <w:p w:rsidR="00456BCE" w:rsidRDefault="00456BCE" w:rsidP="00456BCE">
      <w:pPr>
        <w:tabs>
          <w:tab w:val="right" w:pos="8789"/>
        </w:tabs>
        <w:suppressAutoHyphens/>
        <w:jc w:val="both"/>
        <w:rPr>
          <w:spacing w:val="-2"/>
        </w:rPr>
      </w:pPr>
    </w:p>
    <w:p w:rsidR="00456BCE" w:rsidRDefault="00456BCE" w:rsidP="00456BCE">
      <w:pPr>
        <w:rPr>
          <w:b/>
          <w:lang w:val="sl-SI"/>
        </w:rPr>
      </w:pPr>
    </w:p>
    <w:p w:rsidR="00456BCE" w:rsidRDefault="00456BCE" w:rsidP="00456BCE">
      <w:pPr>
        <w:rPr>
          <w:b/>
          <w:lang w:val="sl-SI"/>
        </w:rPr>
      </w:pPr>
    </w:p>
    <w:p w:rsidR="00456BCE" w:rsidRDefault="00456BCE" w:rsidP="00456BCE">
      <w:pPr>
        <w:rPr>
          <w:b/>
          <w:lang w:val="sl-SI"/>
        </w:rPr>
      </w:pPr>
    </w:p>
    <w:p w:rsidR="00456BCE" w:rsidRDefault="00456BCE" w:rsidP="00456BCE">
      <w:pPr>
        <w:rPr>
          <w:b/>
          <w:lang w:val="sl-SI"/>
        </w:rPr>
      </w:pPr>
      <w:r>
        <w:rPr>
          <w:b/>
          <w:lang w:val="sl-SI"/>
        </w:rPr>
        <w:t>2.4. Detaljan opis aktivnosti</w:t>
      </w:r>
    </w:p>
    <w:p w:rsidR="00456BCE" w:rsidRDefault="00456BCE" w:rsidP="00456BCE">
      <w:pPr>
        <w:pStyle w:val="BodyText3"/>
        <w:jc w:val="both"/>
        <w:rPr>
          <w:b w:val="0"/>
          <w:u w:val="none"/>
          <w:lang w:val="sl-SI"/>
        </w:rPr>
      </w:pPr>
      <w:r>
        <w:rPr>
          <w:b w:val="0"/>
          <w:u w:val="none"/>
          <w:lang w:val="sl-SI"/>
        </w:rPr>
        <w:t xml:space="preserve">Na najviše dvije strane navedite naziv i detaljan opis svake aktivnosti koja će se preduzeti da bi se postigli rezultati, precizirajući i ulogu svakog od partnera, saradnika ili podugovornih strana ukoliko su uključeni u realizaciju aktivnosti. </w:t>
      </w:r>
      <w:r w:rsidR="00EA1DFA">
        <w:rPr>
          <w:b w:val="0"/>
          <w:u w:val="none"/>
          <w:lang w:val="sl-SI"/>
        </w:rPr>
        <w:t xml:space="preserve">( </w:t>
      </w:r>
      <w:r w:rsidR="00EA1DFA" w:rsidRPr="00EE1178">
        <w:rPr>
          <w:u w:val="none"/>
          <w:lang w:val="sl-SI"/>
        </w:rPr>
        <w:t>Vidi Prilog</w:t>
      </w:r>
      <w:r w:rsidR="00EA1DFA">
        <w:rPr>
          <w:b w:val="0"/>
          <w:u w:val="none"/>
          <w:lang w:val="sl-SI"/>
        </w:rPr>
        <w:t xml:space="preserve"> ) </w:t>
      </w:r>
    </w:p>
    <w:p w:rsidR="00456BCE" w:rsidRDefault="00456BCE" w:rsidP="00456BCE">
      <w:pPr>
        <w:pStyle w:val="BodyText3"/>
        <w:jc w:val="both"/>
        <w:rPr>
          <w:b w:val="0"/>
          <w:u w:val="none"/>
          <w:lang w:val="sl-SI"/>
        </w:rPr>
      </w:pPr>
      <w:r>
        <w:rPr>
          <w:b w:val="0"/>
          <w:u w:val="none"/>
          <w:lang w:val="sl-SI"/>
        </w:rPr>
        <w:t xml:space="preserve">Ovaj detaljan opis aktivnosti ne treba miješati sa vremenskim okvirom aktivnosti (vidjeti 2.5).   </w:t>
      </w:r>
    </w:p>
    <w:p w:rsidR="00456BCE" w:rsidRDefault="00456BCE" w:rsidP="00456BCE">
      <w:pPr>
        <w:jc w:val="both"/>
        <w:rPr>
          <w:lang w:val="sl-SI"/>
        </w:rPr>
      </w:pPr>
    </w:p>
    <w:p w:rsidR="00456BCE" w:rsidRDefault="00456BCE" w:rsidP="00456BCE">
      <w:pPr>
        <w:jc w:val="both"/>
        <w:rPr>
          <w:b/>
          <w:lang w:val="sl-SI"/>
        </w:rPr>
      </w:pPr>
      <w:r>
        <w:rPr>
          <w:b/>
          <w:lang w:val="sl-SI"/>
        </w:rPr>
        <w:t>2.5. Vremenski okvir aktivnosti</w:t>
      </w:r>
    </w:p>
    <w:p w:rsidR="00456BCE" w:rsidRDefault="00456BCE" w:rsidP="00456BCE">
      <w:pPr>
        <w:numPr>
          <w:ilvl w:val="0"/>
          <w:numId w:val="2"/>
        </w:numPr>
        <w:tabs>
          <w:tab w:val="left" w:pos="-720"/>
        </w:tabs>
        <w:suppressAutoHyphens/>
        <w:ind w:left="567"/>
        <w:jc w:val="both"/>
        <w:rPr>
          <w:color w:val="000000"/>
          <w:lang w:val="sl-SI"/>
        </w:rPr>
      </w:pPr>
      <w:r>
        <w:rPr>
          <w:lang w:val="sl-SI"/>
        </w:rPr>
        <w:t>Projekat će trajati 12 mjeseci.</w:t>
      </w:r>
    </w:p>
    <w:p w:rsidR="00456BCE" w:rsidRDefault="00456BCE" w:rsidP="00456BCE">
      <w:pPr>
        <w:tabs>
          <w:tab w:val="left" w:pos="-720"/>
        </w:tabs>
        <w:suppressAutoHyphens/>
        <w:jc w:val="both"/>
        <w:rPr>
          <w:lang w:val="sl-SI"/>
        </w:rPr>
      </w:pPr>
      <w:r>
        <w:rPr>
          <w:lang w:val="sl-SI"/>
        </w:rPr>
        <w:t xml:space="preserve">Napomena: vremenski okvir aktivnosti </w:t>
      </w:r>
      <w:r>
        <w:rPr>
          <w:u w:val="single"/>
          <w:lang w:val="sl-SI"/>
        </w:rPr>
        <w:t>ne</w:t>
      </w:r>
      <w:r>
        <w:rPr>
          <w:lang w:val="sl-SI"/>
        </w:rPr>
        <w:t xml:space="preserve"> smije da sadrži datume, već samo pokazuje planirane aktivnosti za "I mjesec", "II mjesec", itd. Podnosiocima prijedloga programa se preporučuje da ostave malo slobodnog prostora u planu aktivnosti, kao mjeru predostrožnosti. </w:t>
      </w:r>
    </w:p>
    <w:p w:rsidR="00456BCE" w:rsidRDefault="00456BCE" w:rsidP="00456BCE">
      <w:pPr>
        <w:tabs>
          <w:tab w:val="left" w:pos="-720"/>
        </w:tabs>
        <w:suppressAutoHyphens/>
        <w:jc w:val="both"/>
        <w:rPr>
          <w:lang w:val="sl-SI"/>
        </w:rPr>
      </w:pPr>
      <w:r>
        <w:rPr>
          <w:lang w:val="sl-SI"/>
        </w:rPr>
        <w:t xml:space="preserve">U ovom dijelu se daje samo naziv aktivnosti (koji se poklapa sa nazivima iz detaljnog opisa aktivnosti pod 2.4.). Svi mjeseci u kojima nijesu predviđene aktivnosti moraju biti uključeni u plan aktivnosti i ukupno trajanje projekta.    </w:t>
      </w:r>
    </w:p>
    <w:p w:rsidR="00456BCE" w:rsidRDefault="00456BCE" w:rsidP="00456BCE">
      <w:pPr>
        <w:tabs>
          <w:tab w:val="left" w:pos="-720"/>
        </w:tabs>
        <w:suppressAutoHyphens/>
        <w:jc w:val="both"/>
        <w:rPr>
          <w:color w:val="000000"/>
          <w:lang w:val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60"/>
        <w:gridCol w:w="308"/>
        <w:gridCol w:w="494"/>
        <w:gridCol w:w="617"/>
        <w:gridCol w:w="593"/>
        <w:gridCol w:w="540"/>
        <w:gridCol w:w="593"/>
        <w:gridCol w:w="646"/>
        <w:gridCol w:w="732"/>
        <w:gridCol w:w="593"/>
        <w:gridCol w:w="540"/>
        <w:gridCol w:w="593"/>
        <w:gridCol w:w="647"/>
      </w:tblGrid>
      <w:tr w:rsidR="00456BCE" w:rsidTr="00EE1178">
        <w:tc>
          <w:tcPr>
            <w:tcW w:w="1960" w:type="dxa"/>
            <w:shd w:val="clear" w:color="auto" w:fill="D9D9D9"/>
          </w:tcPr>
          <w:p w:rsidR="00456BCE" w:rsidRDefault="00456BCE" w:rsidP="006652B5">
            <w:pPr>
              <w:rPr>
                <w:b/>
                <w:bCs/>
                <w:lang w:val="nl-BE"/>
              </w:rPr>
            </w:pPr>
            <w:r>
              <w:rPr>
                <w:b/>
                <w:bCs/>
                <w:szCs w:val="22"/>
                <w:lang w:val="nl-BE"/>
              </w:rPr>
              <w:t>Mjesec</w:t>
            </w:r>
          </w:p>
          <w:p w:rsidR="00456BCE" w:rsidRDefault="00456BCE" w:rsidP="006652B5">
            <w:pPr>
              <w:rPr>
                <w:b/>
                <w:bCs/>
                <w:lang w:val="nl-BE"/>
              </w:rPr>
            </w:pPr>
            <w:r>
              <w:rPr>
                <w:b/>
                <w:bCs/>
                <w:szCs w:val="22"/>
                <w:lang w:val="nl-BE"/>
              </w:rPr>
              <w:t>Aktivnost</w:t>
            </w:r>
          </w:p>
        </w:tc>
        <w:tc>
          <w:tcPr>
            <w:tcW w:w="308" w:type="dxa"/>
            <w:shd w:val="clear" w:color="auto" w:fill="D9D9D9"/>
          </w:tcPr>
          <w:p w:rsidR="00456BCE" w:rsidRDefault="00456BCE" w:rsidP="006652B5">
            <w:pPr>
              <w:rPr>
                <w:b/>
                <w:bCs/>
                <w:lang w:val="nl-BE"/>
              </w:rPr>
            </w:pPr>
            <w:r>
              <w:rPr>
                <w:b/>
                <w:bCs/>
                <w:szCs w:val="22"/>
                <w:lang w:val="nl-BE"/>
              </w:rPr>
              <w:t>I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D9D9D9"/>
          </w:tcPr>
          <w:p w:rsidR="00456BCE" w:rsidRDefault="00456BCE" w:rsidP="006652B5">
            <w:pPr>
              <w:rPr>
                <w:b/>
                <w:bCs/>
                <w:lang w:val="nl-BE"/>
              </w:rPr>
            </w:pPr>
            <w:r>
              <w:rPr>
                <w:b/>
                <w:bCs/>
                <w:szCs w:val="22"/>
                <w:lang w:val="nl-BE"/>
              </w:rPr>
              <w:t>II</w:t>
            </w:r>
          </w:p>
        </w:tc>
        <w:tc>
          <w:tcPr>
            <w:tcW w:w="617" w:type="dxa"/>
            <w:shd w:val="clear" w:color="auto" w:fill="D9D9D9"/>
          </w:tcPr>
          <w:p w:rsidR="00456BCE" w:rsidRDefault="00456BCE" w:rsidP="006652B5">
            <w:pPr>
              <w:rPr>
                <w:b/>
                <w:bCs/>
                <w:lang w:val="nl-BE"/>
              </w:rPr>
            </w:pPr>
            <w:r>
              <w:rPr>
                <w:b/>
                <w:bCs/>
                <w:szCs w:val="22"/>
                <w:lang w:val="nl-BE"/>
              </w:rPr>
              <w:t>III</w:t>
            </w:r>
          </w:p>
        </w:tc>
        <w:tc>
          <w:tcPr>
            <w:tcW w:w="593" w:type="dxa"/>
            <w:shd w:val="clear" w:color="auto" w:fill="D9D9D9"/>
          </w:tcPr>
          <w:p w:rsidR="00456BCE" w:rsidRDefault="00456BCE" w:rsidP="006652B5">
            <w:pPr>
              <w:rPr>
                <w:b/>
                <w:bCs/>
                <w:lang w:val="nl-BE"/>
              </w:rPr>
            </w:pPr>
            <w:r>
              <w:rPr>
                <w:b/>
                <w:bCs/>
                <w:szCs w:val="22"/>
                <w:lang w:val="nl-BE"/>
              </w:rPr>
              <w:t>IV</w:t>
            </w:r>
          </w:p>
        </w:tc>
        <w:tc>
          <w:tcPr>
            <w:tcW w:w="540" w:type="dxa"/>
            <w:shd w:val="clear" w:color="auto" w:fill="D9D9D9"/>
          </w:tcPr>
          <w:p w:rsidR="00456BCE" w:rsidRDefault="00456BCE" w:rsidP="006652B5">
            <w:pPr>
              <w:rPr>
                <w:b/>
                <w:bCs/>
                <w:lang w:val="nl-BE"/>
              </w:rPr>
            </w:pPr>
            <w:r>
              <w:rPr>
                <w:b/>
                <w:bCs/>
                <w:szCs w:val="22"/>
                <w:lang w:val="nl-BE"/>
              </w:rPr>
              <w:t>V</w:t>
            </w:r>
          </w:p>
        </w:tc>
        <w:tc>
          <w:tcPr>
            <w:tcW w:w="593" w:type="dxa"/>
            <w:shd w:val="clear" w:color="auto" w:fill="D9D9D9"/>
          </w:tcPr>
          <w:p w:rsidR="00456BCE" w:rsidRDefault="00456BCE" w:rsidP="006652B5">
            <w:pPr>
              <w:rPr>
                <w:b/>
                <w:bCs/>
                <w:lang w:val="nl-BE"/>
              </w:rPr>
            </w:pPr>
            <w:r>
              <w:rPr>
                <w:b/>
                <w:bCs/>
                <w:szCs w:val="22"/>
                <w:lang w:val="nl-BE"/>
              </w:rPr>
              <w:t>VI</w:t>
            </w:r>
          </w:p>
        </w:tc>
        <w:tc>
          <w:tcPr>
            <w:tcW w:w="646" w:type="dxa"/>
            <w:shd w:val="clear" w:color="auto" w:fill="D9D9D9"/>
          </w:tcPr>
          <w:p w:rsidR="00456BCE" w:rsidRDefault="00456BCE" w:rsidP="006652B5">
            <w:pPr>
              <w:rPr>
                <w:b/>
                <w:bCs/>
                <w:lang w:val="nl-BE"/>
              </w:rPr>
            </w:pPr>
            <w:r>
              <w:rPr>
                <w:b/>
                <w:bCs/>
                <w:szCs w:val="22"/>
                <w:lang w:val="nl-BE"/>
              </w:rPr>
              <w:t>VII</w:t>
            </w:r>
          </w:p>
        </w:tc>
        <w:tc>
          <w:tcPr>
            <w:tcW w:w="732" w:type="dxa"/>
            <w:shd w:val="clear" w:color="auto" w:fill="D9D9D9"/>
          </w:tcPr>
          <w:p w:rsidR="00456BCE" w:rsidRDefault="00456BCE" w:rsidP="006652B5">
            <w:pPr>
              <w:rPr>
                <w:b/>
                <w:bCs/>
                <w:lang w:val="nl-BE"/>
              </w:rPr>
            </w:pPr>
            <w:r>
              <w:rPr>
                <w:b/>
                <w:bCs/>
                <w:szCs w:val="22"/>
                <w:lang w:val="nl-BE"/>
              </w:rPr>
              <w:t>VIII</w:t>
            </w:r>
          </w:p>
        </w:tc>
        <w:tc>
          <w:tcPr>
            <w:tcW w:w="593" w:type="dxa"/>
            <w:shd w:val="clear" w:color="auto" w:fill="D9D9D9"/>
          </w:tcPr>
          <w:p w:rsidR="00456BCE" w:rsidRDefault="00456BCE" w:rsidP="006652B5">
            <w:pPr>
              <w:rPr>
                <w:b/>
                <w:bCs/>
                <w:lang w:val="nl-BE"/>
              </w:rPr>
            </w:pPr>
            <w:r>
              <w:rPr>
                <w:b/>
                <w:bCs/>
                <w:szCs w:val="22"/>
                <w:lang w:val="nl-BE"/>
              </w:rPr>
              <w:t>IX</w:t>
            </w:r>
          </w:p>
        </w:tc>
        <w:tc>
          <w:tcPr>
            <w:tcW w:w="540" w:type="dxa"/>
            <w:shd w:val="clear" w:color="auto" w:fill="D9D9D9"/>
          </w:tcPr>
          <w:p w:rsidR="00456BCE" w:rsidRDefault="00456BCE" w:rsidP="006652B5">
            <w:pPr>
              <w:rPr>
                <w:b/>
                <w:bCs/>
                <w:lang w:val="nl-BE"/>
              </w:rPr>
            </w:pPr>
            <w:r>
              <w:rPr>
                <w:b/>
                <w:bCs/>
                <w:szCs w:val="22"/>
                <w:lang w:val="nl-BE"/>
              </w:rPr>
              <w:t>X</w:t>
            </w:r>
          </w:p>
        </w:tc>
        <w:tc>
          <w:tcPr>
            <w:tcW w:w="593" w:type="dxa"/>
            <w:shd w:val="clear" w:color="auto" w:fill="D9D9D9"/>
          </w:tcPr>
          <w:p w:rsidR="00456BCE" w:rsidRDefault="00456BCE" w:rsidP="006652B5">
            <w:pPr>
              <w:rPr>
                <w:b/>
                <w:bCs/>
                <w:lang w:val="nl-BE"/>
              </w:rPr>
            </w:pPr>
            <w:r>
              <w:rPr>
                <w:b/>
                <w:bCs/>
                <w:szCs w:val="22"/>
                <w:lang w:val="nl-BE"/>
              </w:rPr>
              <w:t>XI</w:t>
            </w:r>
          </w:p>
        </w:tc>
        <w:tc>
          <w:tcPr>
            <w:tcW w:w="647" w:type="dxa"/>
            <w:shd w:val="clear" w:color="auto" w:fill="D9D9D9"/>
          </w:tcPr>
          <w:p w:rsidR="00456BCE" w:rsidRDefault="00456BCE" w:rsidP="006652B5">
            <w:pPr>
              <w:rPr>
                <w:b/>
                <w:bCs/>
                <w:lang w:val="nl-BE"/>
              </w:rPr>
            </w:pPr>
            <w:r>
              <w:rPr>
                <w:b/>
                <w:bCs/>
                <w:szCs w:val="22"/>
                <w:lang w:val="nl-BE"/>
              </w:rPr>
              <w:t>XII</w:t>
            </w:r>
          </w:p>
        </w:tc>
      </w:tr>
      <w:tr w:rsidR="00456BCE" w:rsidTr="00EE1178">
        <w:tc>
          <w:tcPr>
            <w:tcW w:w="1960" w:type="dxa"/>
          </w:tcPr>
          <w:p w:rsidR="00456BCE" w:rsidRDefault="00456BCE" w:rsidP="006652B5">
            <w:pPr>
              <w:rPr>
                <w:lang w:val="nl-BE"/>
              </w:rPr>
            </w:pPr>
            <w:r>
              <w:rPr>
                <w:szCs w:val="22"/>
                <w:lang w:val="nl-BE"/>
              </w:rPr>
              <w:t>Pripremna faza</w:t>
            </w:r>
          </w:p>
        </w:tc>
        <w:tc>
          <w:tcPr>
            <w:tcW w:w="308" w:type="dxa"/>
            <w:shd w:val="clear" w:color="auto" w:fill="E6E6E6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E0E0E0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17" w:type="dxa"/>
            <w:tcBorders>
              <w:bottom w:val="single" w:sz="4" w:space="0" w:color="auto"/>
            </w:tcBorders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46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732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47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</w:tr>
      <w:tr w:rsidR="00456BCE" w:rsidTr="00EE1178">
        <w:tc>
          <w:tcPr>
            <w:tcW w:w="1960" w:type="dxa"/>
          </w:tcPr>
          <w:p w:rsidR="00456BCE" w:rsidRPr="00B652A0" w:rsidRDefault="00B652A0" w:rsidP="006652B5">
            <w:pPr>
              <w:numPr>
                <w:ilvl w:val="1"/>
                <w:numId w:val="7"/>
              </w:numPr>
              <w:rPr>
                <w:lang w:val="nl-BE"/>
              </w:rPr>
            </w:pPr>
            <w:r>
              <w:rPr>
                <w:szCs w:val="22"/>
                <w:lang w:val="nl-BE"/>
              </w:rPr>
              <w:t xml:space="preserve">Uloga umjetnosti u medjusobnom upoznavanju  </w:t>
            </w:r>
          </w:p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308" w:type="dxa"/>
            <w:shd w:val="clear" w:color="auto" w:fill="E6E6E6"/>
          </w:tcPr>
          <w:p w:rsidR="00456BCE" w:rsidRDefault="00B652A0" w:rsidP="006652B5">
            <w:pPr>
              <w:rPr>
                <w:lang w:val="nl-BE"/>
              </w:rPr>
            </w:pPr>
            <w:r>
              <w:rPr>
                <w:lang w:val="nl-BE"/>
              </w:rPr>
              <w:t>xx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17" w:type="dxa"/>
            <w:tcBorders>
              <w:bottom w:val="single" w:sz="4" w:space="0" w:color="auto"/>
            </w:tcBorders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46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732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47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</w:tr>
      <w:tr w:rsidR="00456BCE" w:rsidTr="00EE1178">
        <w:tc>
          <w:tcPr>
            <w:tcW w:w="1960" w:type="dxa"/>
          </w:tcPr>
          <w:p w:rsidR="00456BCE" w:rsidRDefault="00456BCE" w:rsidP="006652B5">
            <w:pPr>
              <w:rPr>
                <w:lang w:val="nl-BE"/>
              </w:rPr>
            </w:pPr>
            <w:r>
              <w:rPr>
                <w:szCs w:val="22"/>
                <w:lang w:val="nl-BE"/>
              </w:rPr>
              <w:t>1.2.</w:t>
            </w:r>
            <w:r w:rsidR="00B652A0">
              <w:rPr>
                <w:szCs w:val="22"/>
                <w:lang w:val="nl-BE"/>
              </w:rPr>
              <w:t>Viseslojne kulturne veze albanaca i crnogoraca</w:t>
            </w:r>
            <w:r>
              <w:rPr>
                <w:szCs w:val="22"/>
                <w:lang w:val="nl-BE"/>
              </w:rPr>
              <w:t xml:space="preserve"> </w:t>
            </w:r>
          </w:p>
        </w:tc>
        <w:tc>
          <w:tcPr>
            <w:tcW w:w="308" w:type="dxa"/>
            <w:shd w:val="clear" w:color="auto" w:fill="D9D9D9"/>
          </w:tcPr>
          <w:p w:rsidR="00456BCE" w:rsidRDefault="00B652A0" w:rsidP="006652B5">
            <w:pPr>
              <w:rPr>
                <w:lang w:val="nl-BE"/>
              </w:rPr>
            </w:pPr>
            <w:r>
              <w:rPr>
                <w:lang w:val="nl-BE"/>
              </w:rPr>
              <w:t>xx</w:t>
            </w:r>
          </w:p>
        </w:tc>
        <w:tc>
          <w:tcPr>
            <w:tcW w:w="494" w:type="dxa"/>
            <w:shd w:val="clear" w:color="auto" w:fill="FFFFFF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17" w:type="dxa"/>
            <w:shd w:val="clear" w:color="auto" w:fill="auto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46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732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47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</w:tr>
      <w:tr w:rsidR="00456BCE" w:rsidTr="00EE1178">
        <w:tc>
          <w:tcPr>
            <w:tcW w:w="1960" w:type="dxa"/>
          </w:tcPr>
          <w:p w:rsidR="00456BCE" w:rsidRDefault="00B652A0" w:rsidP="006652B5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 xml:space="preserve">1.3.Koji su zajednicki elementi u narodnim pjesmama naroda balkana( kod albanaca i crnogoraca) </w:t>
            </w:r>
          </w:p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308" w:type="dxa"/>
            <w:shd w:val="clear" w:color="auto" w:fill="D9D9D9"/>
          </w:tcPr>
          <w:p w:rsidR="00456BCE" w:rsidRDefault="00EE1178" w:rsidP="006652B5">
            <w:pPr>
              <w:rPr>
                <w:lang w:val="nl-BE"/>
              </w:rPr>
            </w:pPr>
            <w:r>
              <w:rPr>
                <w:lang w:val="nl-BE"/>
              </w:rPr>
              <w:t>x</w:t>
            </w:r>
          </w:p>
        </w:tc>
        <w:tc>
          <w:tcPr>
            <w:tcW w:w="494" w:type="dxa"/>
            <w:shd w:val="clear" w:color="auto" w:fill="FFFFFF"/>
          </w:tcPr>
          <w:p w:rsidR="00456BCE" w:rsidRPr="00EE1178" w:rsidRDefault="00EE1178" w:rsidP="00461EF4">
            <w:pPr>
              <w:rPr>
                <w:lang w:val="nl-BE"/>
              </w:rPr>
            </w:pPr>
            <w:r w:rsidRPr="00EE1178">
              <w:rPr>
                <w:color w:val="C0C0C0"/>
                <w:lang w:val="nl-BE"/>
              </w:rPr>
              <w:t xml:space="preserve">  </w:t>
            </w:r>
          </w:p>
        </w:tc>
        <w:tc>
          <w:tcPr>
            <w:tcW w:w="617" w:type="dxa"/>
            <w:shd w:val="clear" w:color="auto" w:fill="auto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46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732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47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</w:tr>
      <w:tr w:rsidR="00456BCE" w:rsidTr="00EE1178">
        <w:tc>
          <w:tcPr>
            <w:tcW w:w="1960" w:type="dxa"/>
          </w:tcPr>
          <w:p w:rsidR="00456BCE" w:rsidRDefault="00456BCE" w:rsidP="006652B5">
            <w:pPr>
              <w:rPr>
                <w:lang w:val="pl-PL"/>
              </w:rPr>
            </w:pPr>
            <w:r>
              <w:rPr>
                <w:lang w:val="pl-PL"/>
              </w:rPr>
              <w:t>1.4.</w:t>
            </w:r>
          </w:p>
          <w:p w:rsidR="00456BCE" w:rsidRDefault="00456BCE" w:rsidP="006652B5">
            <w:pPr>
              <w:rPr>
                <w:i/>
                <w:iCs/>
              </w:rPr>
            </w:pPr>
            <w:r>
              <w:rPr>
                <w:i/>
                <w:iCs/>
              </w:rPr>
              <w:t>N</w:t>
            </w:r>
            <w:r w:rsidR="00461EF4">
              <w:rPr>
                <w:i/>
                <w:iCs/>
              </w:rPr>
              <w:t xml:space="preserve">arodne nosnje –zajednicke i razlicite posebnosti </w:t>
            </w:r>
          </w:p>
          <w:p w:rsidR="00456BCE" w:rsidRDefault="00456BCE" w:rsidP="006652B5">
            <w:pPr>
              <w:rPr>
                <w:lang w:val="pl-PL"/>
              </w:rPr>
            </w:pPr>
          </w:p>
        </w:tc>
        <w:tc>
          <w:tcPr>
            <w:tcW w:w="308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494" w:type="dxa"/>
            <w:shd w:val="clear" w:color="auto" w:fill="D9D9D9"/>
          </w:tcPr>
          <w:p w:rsidR="00456BCE" w:rsidRDefault="00461EF4" w:rsidP="006652B5">
            <w:pPr>
              <w:rPr>
                <w:lang w:val="nl-BE"/>
              </w:rPr>
            </w:pPr>
            <w:r>
              <w:rPr>
                <w:lang w:val="nl-BE"/>
              </w:rPr>
              <w:t>x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tcBorders>
              <w:bottom w:val="single" w:sz="4" w:space="0" w:color="auto"/>
            </w:tcBorders>
            <w:shd w:val="clear" w:color="auto" w:fill="auto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46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732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47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</w:tr>
      <w:tr w:rsidR="00456BCE" w:rsidTr="00EE1178">
        <w:tc>
          <w:tcPr>
            <w:tcW w:w="1960" w:type="dxa"/>
          </w:tcPr>
          <w:p w:rsidR="00456BCE" w:rsidRDefault="00456BCE" w:rsidP="006652B5">
            <w:pPr>
              <w:rPr>
                <w:lang w:val="pl-PL"/>
              </w:rPr>
            </w:pPr>
            <w:r>
              <w:rPr>
                <w:lang w:val="pl-PL"/>
              </w:rPr>
              <w:t>1.5.</w:t>
            </w:r>
          </w:p>
          <w:p w:rsidR="00456BCE" w:rsidRDefault="00461EF4" w:rsidP="006652B5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Narodne igre zajdednicke i razlicite posebnosti </w:t>
            </w:r>
          </w:p>
          <w:p w:rsidR="00456BCE" w:rsidRDefault="00456BCE" w:rsidP="006652B5">
            <w:pPr>
              <w:rPr>
                <w:lang w:val="pl-PL"/>
              </w:rPr>
            </w:pPr>
          </w:p>
        </w:tc>
        <w:tc>
          <w:tcPr>
            <w:tcW w:w="308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494" w:type="dxa"/>
            <w:shd w:val="clear" w:color="auto" w:fill="D9D9D9"/>
          </w:tcPr>
          <w:p w:rsidR="00456BCE" w:rsidRDefault="00461EF4" w:rsidP="006652B5">
            <w:pPr>
              <w:rPr>
                <w:lang w:val="nl-BE"/>
              </w:rPr>
            </w:pPr>
            <w:r>
              <w:rPr>
                <w:lang w:val="nl-BE"/>
              </w:rPr>
              <w:t>x</w:t>
            </w:r>
          </w:p>
        </w:tc>
        <w:tc>
          <w:tcPr>
            <w:tcW w:w="617" w:type="dxa"/>
            <w:shd w:val="clear" w:color="auto" w:fill="FFFFFF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shd w:val="clear" w:color="auto" w:fill="FFFFFF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46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732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tcBorders>
              <w:bottom w:val="single" w:sz="4" w:space="0" w:color="auto"/>
            </w:tcBorders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:rsidR="00456BCE" w:rsidRDefault="00456BCE" w:rsidP="006652B5">
            <w:pPr>
              <w:rPr>
                <w:lang w:val="nl-BE"/>
              </w:rPr>
            </w:pPr>
          </w:p>
        </w:tc>
      </w:tr>
      <w:tr w:rsidR="00456BCE" w:rsidTr="00EE1178">
        <w:tc>
          <w:tcPr>
            <w:tcW w:w="1960" w:type="dxa"/>
          </w:tcPr>
          <w:p w:rsidR="00456BCE" w:rsidRDefault="00456BCE" w:rsidP="006652B5">
            <w:pPr>
              <w:rPr>
                <w:lang w:val="pl-PL"/>
              </w:rPr>
            </w:pPr>
            <w:r>
              <w:rPr>
                <w:lang w:val="pl-PL"/>
              </w:rPr>
              <w:t xml:space="preserve">1.6. </w:t>
            </w:r>
          </w:p>
          <w:p w:rsidR="00456BCE" w:rsidRDefault="00461EF4" w:rsidP="006652B5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Narodni instrumenti kod albanaca i crnogoraca </w:t>
            </w:r>
          </w:p>
          <w:p w:rsidR="00456BCE" w:rsidRDefault="00456BCE" w:rsidP="006652B5">
            <w:pPr>
              <w:rPr>
                <w:lang w:val="pl-PL"/>
              </w:rPr>
            </w:pPr>
          </w:p>
        </w:tc>
        <w:tc>
          <w:tcPr>
            <w:tcW w:w="308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494" w:type="dxa"/>
            <w:shd w:val="clear" w:color="auto" w:fill="D9D9D9"/>
          </w:tcPr>
          <w:p w:rsidR="00456BCE" w:rsidRDefault="00461EF4" w:rsidP="006652B5">
            <w:pPr>
              <w:rPr>
                <w:lang w:val="nl-BE"/>
              </w:rPr>
            </w:pPr>
            <w:r>
              <w:rPr>
                <w:lang w:val="nl-BE"/>
              </w:rPr>
              <w:t>x</w:t>
            </w:r>
          </w:p>
        </w:tc>
        <w:tc>
          <w:tcPr>
            <w:tcW w:w="617" w:type="dxa"/>
            <w:shd w:val="clear" w:color="auto" w:fill="FFFFFF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shd w:val="clear" w:color="auto" w:fill="FFFFFF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46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732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tcBorders>
              <w:bottom w:val="single" w:sz="4" w:space="0" w:color="auto"/>
            </w:tcBorders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:rsidR="00456BCE" w:rsidRDefault="00456BCE" w:rsidP="006652B5">
            <w:pPr>
              <w:rPr>
                <w:lang w:val="nl-BE"/>
              </w:rPr>
            </w:pPr>
          </w:p>
        </w:tc>
      </w:tr>
      <w:tr w:rsidR="00456BCE" w:rsidTr="00EE1178">
        <w:tc>
          <w:tcPr>
            <w:tcW w:w="1960" w:type="dxa"/>
          </w:tcPr>
          <w:p w:rsidR="00456BCE" w:rsidRDefault="00456BCE" w:rsidP="006652B5">
            <w:pPr>
              <w:rPr>
                <w:lang w:val="pl-PL"/>
              </w:rPr>
            </w:pPr>
            <w:r>
              <w:rPr>
                <w:lang w:val="pl-PL"/>
              </w:rPr>
              <w:t xml:space="preserve">1.7. </w:t>
            </w:r>
          </w:p>
          <w:p w:rsidR="00456BCE" w:rsidRDefault="00461EF4" w:rsidP="006652B5">
            <w:pPr>
              <w:rPr>
                <w:i/>
                <w:iCs/>
              </w:rPr>
            </w:pPr>
            <w:r>
              <w:rPr>
                <w:i/>
                <w:iCs/>
              </w:rPr>
              <w:t>Knjizevnos – most komunikacije medju narodima</w:t>
            </w:r>
          </w:p>
          <w:p w:rsidR="00456BCE" w:rsidRDefault="00456BCE" w:rsidP="006652B5">
            <w:pPr>
              <w:rPr>
                <w:lang w:val="pl-PL"/>
              </w:rPr>
            </w:pPr>
          </w:p>
        </w:tc>
        <w:tc>
          <w:tcPr>
            <w:tcW w:w="308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494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17" w:type="dxa"/>
            <w:shd w:val="clear" w:color="auto" w:fill="D9D9D9"/>
          </w:tcPr>
          <w:p w:rsidR="00456BCE" w:rsidRDefault="00461EF4" w:rsidP="006652B5">
            <w:pPr>
              <w:rPr>
                <w:lang w:val="nl-BE"/>
              </w:rPr>
            </w:pPr>
            <w:r>
              <w:rPr>
                <w:lang w:val="nl-BE"/>
              </w:rPr>
              <w:t>X</w:t>
            </w:r>
          </w:p>
          <w:p w:rsidR="00461EF4" w:rsidRDefault="00461EF4" w:rsidP="006652B5">
            <w:pPr>
              <w:rPr>
                <w:lang w:val="nl-BE"/>
              </w:rPr>
            </w:pPr>
            <w:r>
              <w:rPr>
                <w:lang w:val="nl-BE"/>
              </w:rPr>
              <w:t>X</w:t>
            </w:r>
          </w:p>
          <w:p w:rsidR="00461EF4" w:rsidRDefault="00461EF4" w:rsidP="006652B5">
            <w:pPr>
              <w:rPr>
                <w:lang w:val="nl-BE"/>
              </w:rPr>
            </w:pPr>
          </w:p>
        </w:tc>
        <w:tc>
          <w:tcPr>
            <w:tcW w:w="593" w:type="dxa"/>
            <w:shd w:val="clear" w:color="auto" w:fill="D9D9D9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46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732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tcBorders>
              <w:bottom w:val="single" w:sz="4" w:space="0" w:color="auto"/>
            </w:tcBorders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:rsidR="00456BCE" w:rsidRDefault="00456BCE" w:rsidP="006652B5">
            <w:pPr>
              <w:rPr>
                <w:lang w:val="nl-BE"/>
              </w:rPr>
            </w:pPr>
          </w:p>
        </w:tc>
      </w:tr>
      <w:tr w:rsidR="00456BCE" w:rsidTr="00EE1178">
        <w:tc>
          <w:tcPr>
            <w:tcW w:w="1960" w:type="dxa"/>
          </w:tcPr>
          <w:p w:rsidR="00456BCE" w:rsidRDefault="00456BCE" w:rsidP="006652B5">
            <w:pPr>
              <w:rPr>
                <w:lang w:val="pl-PL"/>
              </w:rPr>
            </w:pPr>
            <w:r>
              <w:rPr>
                <w:lang w:val="pl-PL"/>
              </w:rPr>
              <w:t>1.8.</w:t>
            </w:r>
          </w:p>
          <w:p w:rsidR="00456BCE" w:rsidRDefault="00461EF4" w:rsidP="006652B5">
            <w:pPr>
              <w:rPr>
                <w:i/>
                <w:iCs/>
              </w:rPr>
            </w:pPr>
            <w:r>
              <w:rPr>
                <w:i/>
                <w:iCs/>
              </w:rPr>
              <w:t>Zajdenicka djela albanskih i crnogorskih autora</w:t>
            </w:r>
          </w:p>
          <w:p w:rsidR="00456BCE" w:rsidRDefault="00456BCE" w:rsidP="006652B5">
            <w:pPr>
              <w:rPr>
                <w:lang w:val="pl-PL"/>
              </w:rPr>
            </w:pPr>
          </w:p>
        </w:tc>
        <w:tc>
          <w:tcPr>
            <w:tcW w:w="308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494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17" w:type="dxa"/>
            <w:shd w:val="clear" w:color="auto" w:fill="D9D9D9"/>
          </w:tcPr>
          <w:p w:rsidR="00456BCE" w:rsidRDefault="00461EF4" w:rsidP="006652B5">
            <w:pPr>
              <w:rPr>
                <w:lang w:val="nl-BE"/>
              </w:rPr>
            </w:pPr>
            <w:r>
              <w:rPr>
                <w:lang w:val="nl-BE"/>
              </w:rPr>
              <w:t>X</w:t>
            </w:r>
          </w:p>
          <w:p w:rsidR="00461EF4" w:rsidRDefault="00461EF4" w:rsidP="006652B5">
            <w:pPr>
              <w:rPr>
                <w:lang w:val="nl-BE"/>
              </w:rPr>
            </w:pPr>
            <w:r>
              <w:rPr>
                <w:lang w:val="nl-BE"/>
              </w:rPr>
              <w:t>X</w:t>
            </w:r>
          </w:p>
          <w:p w:rsidR="00461EF4" w:rsidRDefault="00461EF4" w:rsidP="006652B5">
            <w:pPr>
              <w:rPr>
                <w:lang w:val="nl-BE"/>
              </w:rPr>
            </w:pPr>
          </w:p>
        </w:tc>
        <w:tc>
          <w:tcPr>
            <w:tcW w:w="593" w:type="dxa"/>
            <w:shd w:val="clear" w:color="auto" w:fill="FFFFFF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46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732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tcBorders>
              <w:bottom w:val="single" w:sz="4" w:space="0" w:color="auto"/>
            </w:tcBorders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:rsidR="00456BCE" w:rsidRDefault="00456BCE" w:rsidP="006652B5">
            <w:pPr>
              <w:rPr>
                <w:lang w:val="nl-BE"/>
              </w:rPr>
            </w:pPr>
          </w:p>
        </w:tc>
      </w:tr>
      <w:tr w:rsidR="00456BCE" w:rsidTr="00EE1178">
        <w:tc>
          <w:tcPr>
            <w:tcW w:w="1960" w:type="dxa"/>
          </w:tcPr>
          <w:p w:rsidR="00456BCE" w:rsidRDefault="00456BCE" w:rsidP="006652B5">
            <w:pPr>
              <w:rPr>
                <w:lang w:val="pl-PL"/>
              </w:rPr>
            </w:pPr>
            <w:r>
              <w:rPr>
                <w:lang w:val="pl-PL"/>
              </w:rPr>
              <w:t>1.9.</w:t>
            </w:r>
          </w:p>
          <w:p w:rsidR="00456BCE" w:rsidRDefault="00461EF4" w:rsidP="006652B5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Zajednicke kulturne manifestacije u cilju isticanja vrijednosti </w:t>
            </w:r>
            <w:r w:rsidR="00456BCE">
              <w:rPr>
                <w:i/>
                <w:iCs/>
              </w:rPr>
              <w:t xml:space="preserve"> </w:t>
            </w:r>
          </w:p>
          <w:p w:rsidR="00456BCE" w:rsidRDefault="00456BCE" w:rsidP="006652B5">
            <w:pPr>
              <w:rPr>
                <w:lang w:val="pl-PL"/>
              </w:rPr>
            </w:pPr>
          </w:p>
        </w:tc>
        <w:tc>
          <w:tcPr>
            <w:tcW w:w="308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494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17" w:type="dxa"/>
            <w:shd w:val="clear" w:color="auto" w:fill="D9D9D9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shd w:val="clear" w:color="auto" w:fill="D9D9D9"/>
          </w:tcPr>
          <w:p w:rsidR="00456BCE" w:rsidRDefault="00461EF4" w:rsidP="006652B5">
            <w:pPr>
              <w:rPr>
                <w:lang w:val="nl-BE"/>
              </w:rPr>
            </w:pPr>
            <w:r>
              <w:rPr>
                <w:lang w:val="nl-BE"/>
              </w:rPr>
              <w:t>X</w:t>
            </w:r>
          </w:p>
          <w:p w:rsidR="00461EF4" w:rsidRDefault="00461EF4" w:rsidP="006652B5">
            <w:pPr>
              <w:rPr>
                <w:lang w:val="nl-BE"/>
              </w:rPr>
            </w:pPr>
            <w:r>
              <w:rPr>
                <w:lang w:val="nl-BE"/>
              </w:rPr>
              <w:t>X</w:t>
            </w:r>
          </w:p>
          <w:p w:rsidR="00461EF4" w:rsidRDefault="00461EF4" w:rsidP="006652B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46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732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tcBorders>
              <w:bottom w:val="single" w:sz="4" w:space="0" w:color="auto"/>
            </w:tcBorders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:rsidR="00456BCE" w:rsidRDefault="00456BCE" w:rsidP="006652B5">
            <w:pPr>
              <w:rPr>
                <w:lang w:val="nl-BE"/>
              </w:rPr>
            </w:pPr>
          </w:p>
        </w:tc>
      </w:tr>
      <w:tr w:rsidR="00456BCE" w:rsidTr="00EE1178">
        <w:tc>
          <w:tcPr>
            <w:tcW w:w="1960" w:type="dxa"/>
          </w:tcPr>
          <w:p w:rsidR="00456BCE" w:rsidRDefault="00456BCE" w:rsidP="006652B5">
            <w:pPr>
              <w:rPr>
                <w:lang w:val="pl-PL"/>
              </w:rPr>
            </w:pPr>
            <w:r>
              <w:rPr>
                <w:lang w:val="pl-PL"/>
              </w:rPr>
              <w:lastRenderedPageBreak/>
              <w:t>1.10.</w:t>
            </w:r>
          </w:p>
          <w:p w:rsidR="00456BCE" w:rsidRDefault="00461EF4" w:rsidP="006652B5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Prevodioci i njihov doprinos u prezentaciji djela albanske i crnogorske knjizevnosti </w:t>
            </w:r>
          </w:p>
          <w:p w:rsidR="00456BCE" w:rsidRDefault="00456BCE" w:rsidP="006652B5">
            <w:pPr>
              <w:rPr>
                <w:lang w:val="pl-PL"/>
              </w:rPr>
            </w:pPr>
          </w:p>
        </w:tc>
        <w:tc>
          <w:tcPr>
            <w:tcW w:w="308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494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17" w:type="dxa"/>
            <w:shd w:val="clear" w:color="auto" w:fill="FFFFFF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shd w:val="clear" w:color="auto" w:fill="D9D9D9"/>
          </w:tcPr>
          <w:p w:rsidR="00456BCE" w:rsidRDefault="00461EF4" w:rsidP="006652B5">
            <w:pPr>
              <w:rPr>
                <w:lang w:val="nl-BE"/>
              </w:rPr>
            </w:pPr>
            <w:r>
              <w:rPr>
                <w:lang w:val="nl-BE"/>
              </w:rPr>
              <w:t>X</w:t>
            </w:r>
          </w:p>
          <w:p w:rsidR="00461EF4" w:rsidRDefault="00461EF4" w:rsidP="006652B5">
            <w:pPr>
              <w:rPr>
                <w:lang w:val="nl-BE"/>
              </w:rPr>
            </w:pPr>
            <w:r>
              <w:rPr>
                <w:lang w:val="nl-BE"/>
              </w:rPr>
              <w:t>X</w:t>
            </w:r>
          </w:p>
          <w:p w:rsidR="00461EF4" w:rsidRDefault="00461EF4" w:rsidP="006652B5">
            <w:pPr>
              <w:rPr>
                <w:lang w:val="nl-BE"/>
              </w:rPr>
            </w:pPr>
          </w:p>
        </w:tc>
        <w:tc>
          <w:tcPr>
            <w:tcW w:w="540" w:type="dxa"/>
            <w:shd w:val="clear" w:color="auto" w:fill="D9D9D9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shd w:val="clear" w:color="auto" w:fill="D9D9D9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46" w:type="dxa"/>
            <w:shd w:val="clear" w:color="auto" w:fill="D9D9D9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732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tcBorders>
              <w:bottom w:val="single" w:sz="4" w:space="0" w:color="auto"/>
            </w:tcBorders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:rsidR="00456BCE" w:rsidRDefault="00456BCE" w:rsidP="006652B5">
            <w:pPr>
              <w:rPr>
                <w:lang w:val="nl-BE"/>
              </w:rPr>
            </w:pPr>
          </w:p>
        </w:tc>
      </w:tr>
      <w:tr w:rsidR="00456BCE" w:rsidTr="00EE1178">
        <w:tc>
          <w:tcPr>
            <w:tcW w:w="1960" w:type="dxa"/>
          </w:tcPr>
          <w:p w:rsidR="00456BCE" w:rsidRDefault="00456BCE" w:rsidP="006652B5">
            <w:pPr>
              <w:rPr>
                <w:lang w:val="pl-PL"/>
              </w:rPr>
            </w:pPr>
            <w:r>
              <w:rPr>
                <w:lang w:val="pl-PL"/>
              </w:rPr>
              <w:t>1.11.</w:t>
            </w:r>
          </w:p>
          <w:p w:rsidR="00456BCE" w:rsidRDefault="00461EF4" w:rsidP="006652B5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Dva jezika jedna knjiga </w:t>
            </w:r>
            <w:r w:rsidR="00456BCE">
              <w:rPr>
                <w:i/>
                <w:iCs/>
              </w:rPr>
              <w:t xml:space="preserve"> </w:t>
            </w:r>
          </w:p>
          <w:p w:rsidR="00456BCE" w:rsidRDefault="00456BCE" w:rsidP="006652B5">
            <w:pPr>
              <w:rPr>
                <w:lang w:val="pl-PL"/>
              </w:rPr>
            </w:pPr>
          </w:p>
        </w:tc>
        <w:tc>
          <w:tcPr>
            <w:tcW w:w="308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494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17" w:type="dxa"/>
            <w:shd w:val="clear" w:color="auto" w:fill="FFFFFF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shd w:val="clear" w:color="auto" w:fill="D9D9D9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40" w:type="dxa"/>
            <w:shd w:val="clear" w:color="auto" w:fill="D9D9D9"/>
          </w:tcPr>
          <w:p w:rsidR="00456BCE" w:rsidRDefault="00461EF4" w:rsidP="006652B5">
            <w:pPr>
              <w:rPr>
                <w:lang w:val="nl-BE"/>
              </w:rPr>
            </w:pPr>
            <w:r>
              <w:rPr>
                <w:lang w:val="nl-BE"/>
              </w:rPr>
              <w:t>X</w:t>
            </w:r>
          </w:p>
          <w:p w:rsidR="00461EF4" w:rsidRDefault="00461EF4" w:rsidP="006652B5">
            <w:pPr>
              <w:rPr>
                <w:lang w:val="nl-BE"/>
              </w:rPr>
            </w:pPr>
            <w:r>
              <w:rPr>
                <w:lang w:val="nl-BE"/>
              </w:rPr>
              <w:t>X</w:t>
            </w:r>
          </w:p>
          <w:p w:rsidR="00461EF4" w:rsidRDefault="00461EF4" w:rsidP="006652B5">
            <w:pPr>
              <w:rPr>
                <w:lang w:val="nl-BE"/>
              </w:rPr>
            </w:pPr>
          </w:p>
        </w:tc>
        <w:tc>
          <w:tcPr>
            <w:tcW w:w="593" w:type="dxa"/>
            <w:shd w:val="clear" w:color="auto" w:fill="D9D9D9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46" w:type="dxa"/>
            <w:shd w:val="clear" w:color="auto" w:fill="D9D9D9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732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tcBorders>
              <w:bottom w:val="single" w:sz="4" w:space="0" w:color="auto"/>
            </w:tcBorders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:rsidR="00456BCE" w:rsidRDefault="00456BCE" w:rsidP="006652B5">
            <w:pPr>
              <w:rPr>
                <w:lang w:val="nl-BE"/>
              </w:rPr>
            </w:pPr>
          </w:p>
        </w:tc>
      </w:tr>
      <w:tr w:rsidR="00456BCE" w:rsidTr="00EE1178">
        <w:tc>
          <w:tcPr>
            <w:tcW w:w="1960" w:type="dxa"/>
          </w:tcPr>
          <w:p w:rsidR="00456BCE" w:rsidRDefault="00456BCE" w:rsidP="006652B5">
            <w:pPr>
              <w:rPr>
                <w:lang w:val="pl-PL"/>
              </w:rPr>
            </w:pPr>
            <w:r>
              <w:rPr>
                <w:lang w:val="pl-PL"/>
              </w:rPr>
              <w:t xml:space="preserve">1.12. </w:t>
            </w:r>
          </w:p>
          <w:p w:rsidR="00456BCE" w:rsidRDefault="00456BCE" w:rsidP="006652B5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Predstavnici kulturno umjetnickih drustava koji kultivisu kulturu i suzivot u Crnoj Gori 4 emisije </w:t>
            </w:r>
          </w:p>
          <w:p w:rsidR="00456BCE" w:rsidRDefault="00456BCE" w:rsidP="006652B5">
            <w:pPr>
              <w:rPr>
                <w:lang w:val="pl-PL"/>
              </w:rPr>
            </w:pPr>
          </w:p>
        </w:tc>
        <w:tc>
          <w:tcPr>
            <w:tcW w:w="308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494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17" w:type="dxa"/>
            <w:shd w:val="clear" w:color="auto" w:fill="FFFFFF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shd w:val="clear" w:color="auto" w:fill="D9D9D9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40" w:type="dxa"/>
            <w:shd w:val="clear" w:color="auto" w:fill="D9D9D9"/>
          </w:tcPr>
          <w:p w:rsidR="00456BCE" w:rsidRDefault="00461EF4" w:rsidP="006652B5">
            <w:pPr>
              <w:rPr>
                <w:lang w:val="nl-BE"/>
              </w:rPr>
            </w:pPr>
            <w:r>
              <w:rPr>
                <w:lang w:val="nl-BE"/>
              </w:rPr>
              <w:t>X</w:t>
            </w:r>
          </w:p>
          <w:p w:rsidR="00461EF4" w:rsidRDefault="00461EF4" w:rsidP="006652B5">
            <w:pPr>
              <w:rPr>
                <w:lang w:val="nl-BE"/>
              </w:rPr>
            </w:pPr>
          </w:p>
        </w:tc>
        <w:tc>
          <w:tcPr>
            <w:tcW w:w="593" w:type="dxa"/>
            <w:shd w:val="clear" w:color="auto" w:fill="D9D9D9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46" w:type="dxa"/>
            <w:shd w:val="clear" w:color="auto" w:fill="D9D9D9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732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tcBorders>
              <w:bottom w:val="single" w:sz="4" w:space="0" w:color="auto"/>
            </w:tcBorders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:rsidR="00456BCE" w:rsidRDefault="00456BCE" w:rsidP="006652B5">
            <w:pPr>
              <w:rPr>
                <w:lang w:val="nl-BE"/>
              </w:rPr>
            </w:pPr>
          </w:p>
        </w:tc>
      </w:tr>
      <w:tr w:rsidR="00456BCE" w:rsidTr="00EE1178">
        <w:tc>
          <w:tcPr>
            <w:tcW w:w="1960" w:type="dxa"/>
          </w:tcPr>
          <w:p w:rsidR="00456BCE" w:rsidRDefault="00456BCE" w:rsidP="006652B5">
            <w:pPr>
              <w:rPr>
                <w:lang w:val="pl-PL"/>
              </w:rPr>
            </w:pPr>
            <w:r>
              <w:rPr>
                <w:lang w:val="pl-PL"/>
              </w:rPr>
              <w:t>1.13.</w:t>
            </w:r>
          </w:p>
          <w:p w:rsidR="00456BCE" w:rsidRDefault="00461EF4" w:rsidP="006652B5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Uloga Crnogorskog Pen Centra i Dukljanske akademije u afriamciji dijaloga kultura  </w:t>
            </w:r>
          </w:p>
          <w:p w:rsidR="00456BCE" w:rsidRDefault="00456BCE" w:rsidP="006652B5">
            <w:pPr>
              <w:rPr>
                <w:lang w:val="pl-PL"/>
              </w:rPr>
            </w:pPr>
          </w:p>
        </w:tc>
        <w:tc>
          <w:tcPr>
            <w:tcW w:w="308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494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17" w:type="dxa"/>
            <w:shd w:val="clear" w:color="auto" w:fill="FFFFFF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shd w:val="clear" w:color="auto" w:fill="FFFFFF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40" w:type="dxa"/>
            <w:shd w:val="clear" w:color="auto" w:fill="auto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shd w:val="clear" w:color="auto" w:fill="auto"/>
          </w:tcPr>
          <w:p w:rsidR="00456BCE" w:rsidRDefault="00461EF4" w:rsidP="006652B5">
            <w:pPr>
              <w:rPr>
                <w:lang w:val="nl-BE"/>
              </w:rPr>
            </w:pPr>
            <w:r>
              <w:rPr>
                <w:lang w:val="nl-BE"/>
              </w:rPr>
              <w:t>X</w:t>
            </w:r>
          </w:p>
          <w:p w:rsidR="00461EF4" w:rsidRDefault="00461EF4" w:rsidP="006652B5">
            <w:pPr>
              <w:rPr>
                <w:lang w:val="nl-BE"/>
              </w:rPr>
            </w:pPr>
          </w:p>
        </w:tc>
        <w:tc>
          <w:tcPr>
            <w:tcW w:w="646" w:type="dxa"/>
            <w:shd w:val="clear" w:color="auto" w:fill="auto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732" w:type="dxa"/>
            <w:shd w:val="clear" w:color="auto" w:fill="D9D9D9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shd w:val="clear" w:color="auto" w:fill="D9D9D9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tcBorders>
              <w:bottom w:val="single" w:sz="4" w:space="0" w:color="auto"/>
            </w:tcBorders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:rsidR="00456BCE" w:rsidRDefault="00456BCE" w:rsidP="006652B5">
            <w:pPr>
              <w:rPr>
                <w:lang w:val="nl-BE"/>
              </w:rPr>
            </w:pPr>
          </w:p>
        </w:tc>
      </w:tr>
      <w:tr w:rsidR="00456BCE" w:rsidTr="00EE1178">
        <w:tc>
          <w:tcPr>
            <w:tcW w:w="1960" w:type="dxa"/>
          </w:tcPr>
          <w:p w:rsidR="00456BCE" w:rsidRDefault="00456BCE" w:rsidP="006652B5">
            <w:pPr>
              <w:rPr>
                <w:lang w:val="pl-PL"/>
              </w:rPr>
            </w:pPr>
            <w:r>
              <w:rPr>
                <w:lang w:val="pl-PL"/>
              </w:rPr>
              <w:t>1.14.</w:t>
            </w:r>
          </w:p>
          <w:p w:rsidR="00456BCE" w:rsidRDefault="008C3F27" w:rsidP="006652B5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Crnogorska i albanska knjizevnost –mjestu u balkanskoj knjizevnosti </w:t>
            </w:r>
          </w:p>
          <w:p w:rsidR="00456BCE" w:rsidRDefault="00456BCE" w:rsidP="006652B5">
            <w:pPr>
              <w:rPr>
                <w:lang w:val="pl-PL"/>
              </w:rPr>
            </w:pPr>
          </w:p>
        </w:tc>
        <w:tc>
          <w:tcPr>
            <w:tcW w:w="308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494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17" w:type="dxa"/>
            <w:shd w:val="clear" w:color="auto" w:fill="FFFFFF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shd w:val="clear" w:color="auto" w:fill="FFFFFF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40" w:type="dxa"/>
            <w:shd w:val="clear" w:color="auto" w:fill="auto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shd w:val="clear" w:color="auto" w:fill="auto"/>
          </w:tcPr>
          <w:p w:rsidR="00456BCE" w:rsidRDefault="008C3F27" w:rsidP="006652B5">
            <w:pPr>
              <w:rPr>
                <w:lang w:val="nl-BE"/>
              </w:rPr>
            </w:pPr>
            <w:r>
              <w:rPr>
                <w:lang w:val="nl-BE"/>
              </w:rPr>
              <w:t>X</w:t>
            </w:r>
          </w:p>
          <w:p w:rsidR="008C3F27" w:rsidRDefault="008C3F27" w:rsidP="006652B5">
            <w:pPr>
              <w:rPr>
                <w:lang w:val="nl-BE"/>
              </w:rPr>
            </w:pPr>
          </w:p>
        </w:tc>
        <w:tc>
          <w:tcPr>
            <w:tcW w:w="646" w:type="dxa"/>
            <w:shd w:val="clear" w:color="auto" w:fill="auto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732" w:type="dxa"/>
            <w:shd w:val="clear" w:color="auto" w:fill="D9D9D9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shd w:val="clear" w:color="auto" w:fill="D9D9D9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tcBorders>
              <w:bottom w:val="single" w:sz="4" w:space="0" w:color="auto"/>
            </w:tcBorders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:rsidR="00456BCE" w:rsidRDefault="00456BCE" w:rsidP="006652B5">
            <w:pPr>
              <w:rPr>
                <w:lang w:val="nl-BE"/>
              </w:rPr>
            </w:pPr>
          </w:p>
        </w:tc>
      </w:tr>
      <w:tr w:rsidR="00456BCE" w:rsidTr="00EE1178">
        <w:tc>
          <w:tcPr>
            <w:tcW w:w="1960" w:type="dxa"/>
          </w:tcPr>
          <w:p w:rsidR="00456BCE" w:rsidRDefault="00456BCE" w:rsidP="006652B5">
            <w:pPr>
              <w:rPr>
                <w:lang w:val="pl-PL"/>
              </w:rPr>
            </w:pPr>
            <w:r>
              <w:rPr>
                <w:lang w:val="pl-PL"/>
              </w:rPr>
              <w:t>1.15.</w:t>
            </w:r>
          </w:p>
          <w:p w:rsidR="00456BCE" w:rsidRDefault="008C3F27" w:rsidP="006652B5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Vizuelni umjetnici i njihovo zajednicko prestavljanje u galerijama u zemlji i inostranstvu . </w:t>
            </w:r>
            <w:r>
              <w:rPr>
                <w:i/>
                <w:iCs/>
              </w:rPr>
              <w:lastRenderedPageBreak/>
              <w:t xml:space="preserve">Crna Gora u XIXi XX vijeku u ocima poznatih albanskih fotografa – Fonoteka Marubi </w:t>
            </w:r>
          </w:p>
          <w:p w:rsidR="00456BCE" w:rsidRDefault="00456BCE" w:rsidP="006652B5">
            <w:pPr>
              <w:rPr>
                <w:lang w:val="pl-PL"/>
              </w:rPr>
            </w:pPr>
          </w:p>
        </w:tc>
        <w:tc>
          <w:tcPr>
            <w:tcW w:w="308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494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17" w:type="dxa"/>
            <w:shd w:val="clear" w:color="auto" w:fill="FFFFFF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shd w:val="clear" w:color="auto" w:fill="FFFFFF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40" w:type="dxa"/>
            <w:shd w:val="clear" w:color="auto" w:fill="auto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shd w:val="clear" w:color="auto" w:fill="auto"/>
          </w:tcPr>
          <w:p w:rsidR="00456BCE" w:rsidRDefault="008C3F27" w:rsidP="006652B5">
            <w:pPr>
              <w:rPr>
                <w:lang w:val="nl-BE"/>
              </w:rPr>
            </w:pPr>
            <w:r>
              <w:rPr>
                <w:lang w:val="nl-BE"/>
              </w:rPr>
              <w:t>X</w:t>
            </w:r>
          </w:p>
          <w:p w:rsidR="008C3F27" w:rsidRDefault="008C3F27" w:rsidP="006652B5">
            <w:pPr>
              <w:rPr>
                <w:lang w:val="nl-BE"/>
              </w:rPr>
            </w:pPr>
          </w:p>
          <w:p w:rsidR="008C3F27" w:rsidRDefault="008C3F27" w:rsidP="006652B5">
            <w:pPr>
              <w:rPr>
                <w:lang w:val="nl-BE"/>
              </w:rPr>
            </w:pPr>
          </w:p>
          <w:p w:rsidR="008C3F27" w:rsidRDefault="008C3F27" w:rsidP="006652B5">
            <w:pPr>
              <w:rPr>
                <w:lang w:val="nl-BE"/>
              </w:rPr>
            </w:pPr>
          </w:p>
          <w:p w:rsidR="008C3F27" w:rsidRDefault="008C3F27" w:rsidP="006652B5">
            <w:pPr>
              <w:rPr>
                <w:lang w:val="nl-BE"/>
              </w:rPr>
            </w:pPr>
          </w:p>
          <w:p w:rsidR="008C3F27" w:rsidRDefault="008C3F27" w:rsidP="006652B5">
            <w:pPr>
              <w:rPr>
                <w:lang w:val="nl-BE"/>
              </w:rPr>
            </w:pPr>
          </w:p>
          <w:p w:rsidR="008C3F27" w:rsidRDefault="008C3F27" w:rsidP="006652B5">
            <w:pPr>
              <w:rPr>
                <w:lang w:val="nl-BE"/>
              </w:rPr>
            </w:pPr>
          </w:p>
          <w:p w:rsidR="008C3F27" w:rsidRDefault="008C3F27" w:rsidP="006652B5">
            <w:pPr>
              <w:rPr>
                <w:lang w:val="nl-BE"/>
              </w:rPr>
            </w:pPr>
          </w:p>
          <w:p w:rsidR="008C3F27" w:rsidRDefault="008C3F27" w:rsidP="006652B5">
            <w:pPr>
              <w:rPr>
                <w:lang w:val="nl-BE"/>
              </w:rPr>
            </w:pPr>
          </w:p>
          <w:p w:rsidR="008C3F27" w:rsidRDefault="008C3F27" w:rsidP="006652B5">
            <w:pPr>
              <w:rPr>
                <w:lang w:val="nl-BE"/>
              </w:rPr>
            </w:pPr>
            <w:r>
              <w:rPr>
                <w:lang w:val="nl-BE"/>
              </w:rPr>
              <w:t>X</w:t>
            </w:r>
          </w:p>
        </w:tc>
        <w:tc>
          <w:tcPr>
            <w:tcW w:w="646" w:type="dxa"/>
            <w:shd w:val="clear" w:color="auto" w:fill="auto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732" w:type="dxa"/>
            <w:shd w:val="clear" w:color="auto" w:fill="D9D9D9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shd w:val="clear" w:color="auto" w:fill="D9D9D9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tcBorders>
              <w:bottom w:val="single" w:sz="4" w:space="0" w:color="auto"/>
            </w:tcBorders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:rsidR="00456BCE" w:rsidRDefault="00456BCE" w:rsidP="006652B5">
            <w:pPr>
              <w:rPr>
                <w:lang w:val="nl-BE"/>
              </w:rPr>
            </w:pPr>
          </w:p>
        </w:tc>
      </w:tr>
      <w:tr w:rsidR="00456BCE" w:rsidTr="00EE1178">
        <w:tc>
          <w:tcPr>
            <w:tcW w:w="1960" w:type="dxa"/>
          </w:tcPr>
          <w:p w:rsidR="00456BCE" w:rsidRDefault="00456BCE" w:rsidP="006652B5">
            <w:pPr>
              <w:rPr>
                <w:lang w:val="pl-PL"/>
              </w:rPr>
            </w:pPr>
            <w:r>
              <w:rPr>
                <w:lang w:val="pl-PL"/>
              </w:rPr>
              <w:lastRenderedPageBreak/>
              <w:t>1.16.</w:t>
            </w:r>
          </w:p>
          <w:p w:rsidR="00456BCE" w:rsidRDefault="008C3F27" w:rsidP="006652B5">
            <w:pPr>
              <w:rPr>
                <w:i/>
                <w:iCs/>
              </w:rPr>
            </w:pPr>
            <w:r>
              <w:rPr>
                <w:i/>
                <w:iCs/>
              </w:rPr>
              <w:t>Medjunarodne manifestacije „Balkanika „Poetika“</w:t>
            </w:r>
          </w:p>
          <w:p w:rsidR="00456BCE" w:rsidRDefault="00456BCE" w:rsidP="006652B5">
            <w:pPr>
              <w:rPr>
                <w:lang w:val="pl-PL"/>
              </w:rPr>
            </w:pPr>
          </w:p>
        </w:tc>
        <w:tc>
          <w:tcPr>
            <w:tcW w:w="308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494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17" w:type="dxa"/>
            <w:shd w:val="clear" w:color="auto" w:fill="FFFFFF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shd w:val="clear" w:color="auto" w:fill="FFFFFF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shd w:val="clear" w:color="auto" w:fill="auto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46" w:type="dxa"/>
          </w:tcPr>
          <w:p w:rsidR="00456BCE" w:rsidRDefault="008C3F27" w:rsidP="006652B5">
            <w:pPr>
              <w:rPr>
                <w:lang w:val="nl-BE"/>
              </w:rPr>
            </w:pPr>
            <w:r>
              <w:rPr>
                <w:lang w:val="nl-BE"/>
              </w:rPr>
              <w:t>X</w:t>
            </w:r>
          </w:p>
          <w:p w:rsidR="008C3F27" w:rsidRDefault="008C3F27" w:rsidP="006652B5">
            <w:pPr>
              <w:rPr>
                <w:lang w:val="nl-BE"/>
              </w:rPr>
            </w:pPr>
            <w:r>
              <w:rPr>
                <w:lang w:val="nl-BE"/>
              </w:rPr>
              <w:t>X</w:t>
            </w:r>
          </w:p>
        </w:tc>
        <w:tc>
          <w:tcPr>
            <w:tcW w:w="732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shd w:val="clear" w:color="auto" w:fill="auto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40" w:type="dxa"/>
            <w:shd w:val="clear" w:color="auto" w:fill="D9D9D9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tcBorders>
              <w:bottom w:val="single" w:sz="4" w:space="0" w:color="auto"/>
            </w:tcBorders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:rsidR="00456BCE" w:rsidRDefault="00456BCE" w:rsidP="006652B5">
            <w:pPr>
              <w:rPr>
                <w:lang w:val="nl-BE"/>
              </w:rPr>
            </w:pPr>
          </w:p>
        </w:tc>
      </w:tr>
      <w:tr w:rsidR="00456BCE" w:rsidTr="00EE1178">
        <w:tc>
          <w:tcPr>
            <w:tcW w:w="1960" w:type="dxa"/>
          </w:tcPr>
          <w:p w:rsidR="00456BCE" w:rsidRPr="008C3F27" w:rsidRDefault="00456BCE" w:rsidP="006652B5">
            <w:pPr>
              <w:rPr>
                <w:lang w:val="pl-PL"/>
              </w:rPr>
            </w:pPr>
            <w:r>
              <w:rPr>
                <w:lang w:val="pl-PL"/>
              </w:rPr>
              <w:t>1.1</w:t>
            </w:r>
            <w:r w:rsidR="008C3F27">
              <w:rPr>
                <w:lang w:val="pl-PL"/>
              </w:rPr>
              <w:t xml:space="preserve">7. Finansijski doprinos relevantinih institucija u promovisanju zajednickih kultura vrijednosti </w:t>
            </w:r>
          </w:p>
          <w:p w:rsidR="00456BCE" w:rsidRDefault="00456BCE" w:rsidP="006652B5">
            <w:pPr>
              <w:rPr>
                <w:lang w:val="pl-PL"/>
              </w:rPr>
            </w:pPr>
          </w:p>
        </w:tc>
        <w:tc>
          <w:tcPr>
            <w:tcW w:w="308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494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17" w:type="dxa"/>
            <w:shd w:val="clear" w:color="auto" w:fill="FFFFFF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shd w:val="clear" w:color="auto" w:fill="FFFFFF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shd w:val="clear" w:color="auto" w:fill="auto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46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732" w:type="dxa"/>
          </w:tcPr>
          <w:p w:rsidR="00456BCE" w:rsidRDefault="008C3F27" w:rsidP="006652B5">
            <w:pPr>
              <w:rPr>
                <w:lang w:val="nl-BE"/>
              </w:rPr>
            </w:pPr>
            <w:r>
              <w:rPr>
                <w:lang w:val="nl-BE"/>
              </w:rPr>
              <w:t>X</w:t>
            </w:r>
          </w:p>
        </w:tc>
        <w:tc>
          <w:tcPr>
            <w:tcW w:w="593" w:type="dxa"/>
            <w:shd w:val="clear" w:color="auto" w:fill="auto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40" w:type="dxa"/>
            <w:shd w:val="clear" w:color="auto" w:fill="D9D9D9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tcBorders>
              <w:bottom w:val="single" w:sz="4" w:space="0" w:color="auto"/>
            </w:tcBorders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:rsidR="00456BCE" w:rsidRDefault="00456BCE" w:rsidP="006652B5">
            <w:pPr>
              <w:rPr>
                <w:lang w:val="nl-BE"/>
              </w:rPr>
            </w:pPr>
          </w:p>
        </w:tc>
      </w:tr>
      <w:tr w:rsidR="00456BCE" w:rsidTr="00EE1178">
        <w:tc>
          <w:tcPr>
            <w:tcW w:w="1960" w:type="dxa"/>
          </w:tcPr>
          <w:p w:rsidR="00456BCE" w:rsidRDefault="00456BCE" w:rsidP="006652B5">
            <w:pPr>
              <w:rPr>
                <w:lang w:val="pl-PL"/>
              </w:rPr>
            </w:pPr>
            <w:r>
              <w:rPr>
                <w:lang w:val="pl-PL"/>
              </w:rPr>
              <w:t>1.18.</w:t>
            </w:r>
          </w:p>
          <w:p w:rsidR="00456BCE" w:rsidRDefault="008C3F27" w:rsidP="006652B5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Zajdencike kulturne politike –medjusobno upoznavanje doprinos u procesu integracija </w:t>
            </w:r>
          </w:p>
          <w:p w:rsidR="00456BCE" w:rsidRDefault="00456BCE" w:rsidP="006652B5">
            <w:pPr>
              <w:rPr>
                <w:lang w:val="pl-PL"/>
              </w:rPr>
            </w:pPr>
          </w:p>
        </w:tc>
        <w:tc>
          <w:tcPr>
            <w:tcW w:w="308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494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17" w:type="dxa"/>
            <w:shd w:val="clear" w:color="auto" w:fill="FFFFFF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shd w:val="clear" w:color="auto" w:fill="FFFFFF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shd w:val="clear" w:color="auto" w:fill="auto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46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732" w:type="dxa"/>
          </w:tcPr>
          <w:p w:rsidR="008C3F27" w:rsidRDefault="008C3F27" w:rsidP="006652B5">
            <w:pPr>
              <w:rPr>
                <w:lang w:val="nl-BE"/>
              </w:rPr>
            </w:pPr>
          </w:p>
          <w:p w:rsidR="00456BCE" w:rsidRDefault="008C3F27" w:rsidP="008C3F27">
            <w:pPr>
              <w:rPr>
                <w:lang w:val="nl-BE"/>
              </w:rPr>
            </w:pPr>
            <w:r>
              <w:rPr>
                <w:lang w:val="nl-BE"/>
              </w:rPr>
              <w:t>X</w:t>
            </w:r>
          </w:p>
          <w:p w:rsidR="008C3F27" w:rsidRDefault="008C3F27" w:rsidP="008C3F27">
            <w:pPr>
              <w:rPr>
                <w:lang w:val="nl-BE"/>
              </w:rPr>
            </w:pPr>
            <w:r>
              <w:rPr>
                <w:lang w:val="nl-BE"/>
              </w:rPr>
              <w:t>X</w:t>
            </w:r>
          </w:p>
          <w:p w:rsidR="008C3F27" w:rsidRPr="008C3F27" w:rsidRDefault="008C3F27" w:rsidP="008C3F27">
            <w:pPr>
              <w:rPr>
                <w:lang w:val="nl-BE"/>
              </w:rPr>
            </w:pPr>
          </w:p>
        </w:tc>
        <w:tc>
          <w:tcPr>
            <w:tcW w:w="593" w:type="dxa"/>
            <w:shd w:val="clear" w:color="auto" w:fill="auto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40" w:type="dxa"/>
            <w:shd w:val="clear" w:color="auto" w:fill="D9D9D9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tcBorders>
              <w:bottom w:val="single" w:sz="4" w:space="0" w:color="auto"/>
            </w:tcBorders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:rsidR="00456BCE" w:rsidRDefault="00456BCE" w:rsidP="006652B5">
            <w:pPr>
              <w:rPr>
                <w:lang w:val="nl-BE"/>
              </w:rPr>
            </w:pPr>
          </w:p>
        </w:tc>
      </w:tr>
      <w:tr w:rsidR="00456BCE" w:rsidTr="00EE1178">
        <w:tc>
          <w:tcPr>
            <w:tcW w:w="1960" w:type="dxa"/>
          </w:tcPr>
          <w:p w:rsidR="00456BCE" w:rsidRDefault="00456BCE" w:rsidP="006652B5">
            <w:pPr>
              <w:rPr>
                <w:lang w:val="pl-PL"/>
              </w:rPr>
            </w:pPr>
            <w:r>
              <w:rPr>
                <w:lang w:val="pl-PL"/>
              </w:rPr>
              <w:t>1.19.</w:t>
            </w:r>
          </w:p>
          <w:p w:rsidR="00456BCE" w:rsidRDefault="008C3F27" w:rsidP="006652B5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Zajednicki kinamatografski projekti –pomoc u integraciji domace kinematografije u evropske kinematografkse strukture </w:t>
            </w:r>
          </w:p>
          <w:p w:rsidR="00456BCE" w:rsidRDefault="00456BCE" w:rsidP="006652B5">
            <w:pPr>
              <w:rPr>
                <w:lang w:val="pl-PL"/>
              </w:rPr>
            </w:pPr>
          </w:p>
        </w:tc>
        <w:tc>
          <w:tcPr>
            <w:tcW w:w="308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494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17" w:type="dxa"/>
            <w:shd w:val="clear" w:color="auto" w:fill="FFFFFF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shd w:val="clear" w:color="auto" w:fill="FFFFFF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46" w:type="dxa"/>
            <w:shd w:val="clear" w:color="auto" w:fill="auto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732" w:type="dxa"/>
          </w:tcPr>
          <w:p w:rsidR="00456BCE" w:rsidRDefault="008C3F27" w:rsidP="006652B5">
            <w:pPr>
              <w:rPr>
                <w:lang w:val="nl-BE"/>
              </w:rPr>
            </w:pPr>
            <w:r>
              <w:rPr>
                <w:lang w:val="nl-BE"/>
              </w:rPr>
              <w:t>X</w:t>
            </w:r>
          </w:p>
        </w:tc>
        <w:tc>
          <w:tcPr>
            <w:tcW w:w="593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40" w:type="dxa"/>
            <w:shd w:val="clear" w:color="auto" w:fill="auto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tcBorders>
              <w:bottom w:val="single" w:sz="4" w:space="0" w:color="auto"/>
            </w:tcBorders>
            <w:shd w:val="clear" w:color="auto" w:fill="D9D9D9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:rsidR="00456BCE" w:rsidRDefault="00456BCE" w:rsidP="006652B5">
            <w:pPr>
              <w:rPr>
                <w:lang w:val="nl-BE"/>
              </w:rPr>
            </w:pPr>
          </w:p>
        </w:tc>
      </w:tr>
      <w:tr w:rsidR="00456BCE" w:rsidTr="00EE1178">
        <w:tc>
          <w:tcPr>
            <w:tcW w:w="1960" w:type="dxa"/>
          </w:tcPr>
          <w:p w:rsidR="00456BCE" w:rsidRPr="008C3F27" w:rsidRDefault="00456BCE" w:rsidP="006652B5">
            <w:pPr>
              <w:rPr>
                <w:lang w:val="pl-PL"/>
              </w:rPr>
            </w:pPr>
            <w:r>
              <w:rPr>
                <w:lang w:val="pl-PL"/>
              </w:rPr>
              <w:t>1</w:t>
            </w:r>
            <w:r w:rsidR="008C3F27">
              <w:rPr>
                <w:lang w:val="pl-PL"/>
              </w:rPr>
              <w:t xml:space="preserve">.20. Knjizevnost i njena uloga u zblizavanju naroda </w:t>
            </w:r>
          </w:p>
          <w:p w:rsidR="00456BCE" w:rsidRDefault="00456BCE" w:rsidP="006652B5">
            <w:pPr>
              <w:rPr>
                <w:lang w:val="pl-PL"/>
              </w:rPr>
            </w:pPr>
          </w:p>
        </w:tc>
        <w:tc>
          <w:tcPr>
            <w:tcW w:w="308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494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17" w:type="dxa"/>
            <w:shd w:val="clear" w:color="auto" w:fill="FFFFFF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shd w:val="clear" w:color="auto" w:fill="FFFFFF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46" w:type="dxa"/>
            <w:shd w:val="clear" w:color="auto" w:fill="auto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732" w:type="dxa"/>
            <w:shd w:val="clear" w:color="auto" w:fill="auto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456BCE" w:rsidRDefault="008C3F27" w:rsidP="006652B5">
            <w:pPr>
              <w:rPr>
                <w:lang w:val="nl-BE"/>
              </w:rPr>
            </w:pPr>
            <w:r>
              <w:rPr>
                <w:lang w:val="nl-BE"/>
              </w:rPr>
              <w:t>X</w:t>
            </w:r>
          </w:p>
          <w:p w:rsidR="008C3F27" w:rsidRDefault="008C3F27" w:rsidP="006652B5">
            <w:pPr>
              <w:rPr>
                <w:lang w:val="nl-BE"/>
              </w:rPr>
            </w:pPr>
            <w:r>
              <w:rPr>
                <w:lang w:val="nl-BE"/>
              </w:rPr>
              <w:t>X</w:t>
            </w:r>
          </w:p>
          <w:p w:rsidR="008C3F27" w:rsidRDefault="008C3F27" w:rsidP="006652B5">
            <w:pPr>
              <w:rPr>
                <w:lang w:val="nl-BE"/>
              </w:rPr>
            </w:pPr>
          </w:p>
        </w:tc>
        <w:tc>
          <w:tcPr>
            <w:tcW w:w="540" w:type="dxa"/>
            <w:shd w:val="clear" w:color="auto" w:fill="auto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tcBorders>
              <w:bottom w:val="single" w:sz="4" w:space="0" w:color="auto"/>
            </w:tcBorders>
            <w:shd w:val="clear" w:color="auto" w:fill="D9D9D9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:rsidR="00456BCE" w:rsidRDefault="00456BCE" w:rsidP="006652B5">
            <w:pPr>
              <w:rPr>
                <w:lang w:val="nl-BE"/>
              </w:rPr>
            </w:pPr>
          </w:p>
        </w:tc>
      </w:tr>
      <w:tr w:rsidR="00456BCE" w:rsidTr="00EE1178">
        <w:tc>
          <w:tcPr>
            <w:tcW w:w="1960" w:type="dxa"/>
          </w:tcPr>
          <w:p w:rsidR="00456BCE" w:rsidRDefault="00456BCE" w:rsidP="006652B5">
            <w:pPr>
              <w:rPr>
                <w:lang w:val="pl-PL"/>
              </w:rPr>
            </w:pPr>
            <w:r>
              <w:rPr>
                <w:lang w:val="pl-PL"/>
              </w:rPr>
              <w:lastRenderedPageBreak/>
              <w:t>1.21.</w:t>
            </w:r>
          </w:p>
          <w:p w:rsidR="00456BCE" w:rsidRDefault="00C96A4E" w:rsidP="006652B5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Pjesnici – individualne ljubavi uzdizu ljubav medju narodima </w:t>
            </w:r>
          </w:p>
          <w:p w:rsidR="00456BCE" w:rsidRDefault="00456BCE" w:rsidP="006652B5">
            <w:pPr>
              <w:rPr>
                <w:lang w:val="pl-PL"/>
              </w:rPr>
            </w:pPr>
          </w:p>
        </w:tc>
        <w:tc>
          <w:tcPr>
            <w:tcW w:w="308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494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17" w:type="dxa"/>
            <w:shd w:val="clear" w:color="auto" w:fill="FFFFFF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shd w:val="clear" w:color="auto" w:fill="FFFFFF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46" w:type="dxa"/>
            <w:shd w:val="clear" w:color="auto" w:fill="auto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732" w:type="dxa"/>
            <w:shd w:val="clear" w:color="auto" w:fill="auto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456BCE" w:rsidRDefault="00C96A4E" w:rsidP="006652B5">
            <w:pPr>
              <w:rPr>
                <w:lang w:val="nl-BE"/>
              </w:rPr>
            </w:pPr>
            <w:r>
              <w:rPr>
                <w:lang w:val="nl-BE"/>
              </w:rPr>
              <w:t>X</w:t>
            </w:r>
          </w:p>
        </w:tc>
        <w:tc>
          <w:tcPr>
            <w:tcW w:w="540" w:type="dxa"/>
            <w:shd w:val="clear" w:color="auto" w:fill="auto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tcBorders>
              <w:bottom w:val="single" w:sz="4" w:space="0" w:color="auto"/>
            </w:tcBorders>
            <w:shd w:val="clear" w:color="auto" w:fill="D9D9D9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:rsidR="00456BCE" w:rsidRDefault="00456BCE" w:rsidP="006652B5">
            <w:pPr>
              <w:rPr>
                <w:lang w:val="nl-BE"/>
              </w:rPr>
            </w:pPr>
          </w:p>
        </w:tc>
      </w:tr>
      <w:tr w:rsidR="00456BCE" w:rsidTr="00EE1178">
        <w:tc>
          <w:tcPr>
            <w:tcW w:w="1960" w:type="dxa"/>
          </w:tcPr>
          <w:p w:rsidR="00456BCE" w:rsidRDefault="00456BCE" w:rsidP="006652B5">
            <w:pPr>
              <w:rPr>
                <w:lang w:val="pl-PL"/>
              </w:rPr>
            </w:pPr>
            <w:r>
              <w:rPr>
                <w:lang w:val="pl-PL"/>
              </w:rPr>
              <w:t>1.22.</w:t>
            </w:r>
          </w:p>
          <w:p w:rsidR="00456BCE" w:rsidRDefault="00C96A4E" w:rsidP="006652B5">
            <w:pPr>
              <w:rPr>
                <w:i/>
                <w:iCs/>
              </w:rPr>
            </w:pPr>
            <w:r>
              <w:rPr>
                <w:i/>
                <w:iCs/>
              </w:rPr>
              <w:t>Poznati crnogorski pjesnik Radovan Zogovic ,djelo „Dosljaci“,Marko Miljanov o albanskim obicajima i tradicijama</w:t>
            </w:r>
          </w:p>
          <w:p w:rsidR="00456BCE" w:rsidRDefault="00456BCE" w:rsidP="006652B5">
            <w:pPr>
              <w:rPr>
                <w:lang w:val="pl-PL"/>
              </w:rPr>
            </w:pPr>
          </w:p>
        </w:tc>
        <w:tc>
          <w:tcPr>
            <w:tcW w:w="308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494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17" w:type="dxa"/>
            <w:shd w:val="clear" w:color="auto" w:fill="FFFFFF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shd w:val="clear" w:color="auto" w:fill="FFFFFF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46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732" w:type="dxa"/>
            <w:shd w:val="clear" w:color="auto" w:fill="auto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shd w:val="clear" w:color="auto" w:fill="auto"/>
          </w:tcPr>
          <w:p w:rsidR="00456BCE" w:rsidRDefault="00C96A4E" w:rsidP="006652B5">
            <w:pPr>
              <w:rPr>
                <w:lang w:val="nl-BE"/>
              </w:rPr>
            </w:pPr>
            <w:r>
              <w:rPr>
                <w:lang w:val="nl-BE"/>
              </w:rPr>
              <w:t>X</w:t>
            </w:r>
          </w:p>
        </w:tc>
        <w:tc>
          <w:tcPr>
            <w:tcW w:w="540" w:type="dxa"/>
          </w:tcPr>
          <w:p w:rsidR="00456BCE" w:rsidRDefault="00C96A4E" w:rsidP="006652B5">
            <w:pPr>
              <w:rPr>
                <w:lang w:val="nl-BE"/>
              </w:rPr>
            </w:pPr>
            <w:r>
              <w:rPr>
                <w:lang w:val="nl-BE"/>
              </w:rPr>
              <w:t>X</w:t>
            </w:r>
          </w:p>
        </w:tc>
        <w:tc>
          <w:tcPr>
            <w:tcW w:w="593" w:type="dxa"/>
            <w:tcBorders>
              <w:bottom w:val="single" w:sz="4" w:space="0" w:color="auto"/>
            </w:tcBorders>
            <w:shd w:val="clear" w:color="auto" w:fill="auto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47" w:type="dxa"/>
            <w:tcBorders>
              <w:bottom w:val="single" w:sz="4" w:space="0" w:color="auto"/>
            </w:tcBorders>
            <w:shd w:val="clear" w:color="auto" w:fill="D9D9D9"/>
          </w:tcPr>
          <w:p w:rsidR="00456BCE" w:rsidRDefault="00456BCE" w:rsidP="006652B5">
            <w:pPr>
              <w:rPr>
                <w:lang w:val="nl-BE"/>
              </w:rPr>
            </w:pPr>
          </w:p>
        </w:tc>
      </w:tr>
      <w:tr w:rsidR="00456BCE" w:rsidTr="00EE1178">
        <w:tc>
          <w:tcPr>
            <w:tcW w:w="1960" w:type="dxa"/>
          </w:tcPr>
          <w:p w:rsidR="00456BCE" w:rsidRDefault="00456BCE" w:rsidP="006652B5">
            <w:pPr>
              <w:rPr>
                <w:lang w:val="pl-PL"/>
              </w:rPr>
            </w:pPr>
            <w:r>
              <w:rPr>
                <w:lang w:val="pl-PL"/>
              </w:rPr>
              <w:t>1.23.</w:t>
            </w:r>
          </w:p>
          <w:p w:rsidR="00456BCE" w:rsidRDefault="00C96A4E" w:rsidP="006652B5">
            <w:pPr>
              <w:rPr>
                <w:i/>
                <w:iCs/>
              </w:rPr>
            </w:pPr>
            <w:r>
              <w:rPr>
                <w:i/>
                <w:iCs/>
              </w:rPr>
              <w:t>Dijalog Kultura preduslov za inegraciju u EU</w:t>
            </w:r>
          </w:p>
          <w:p w:rsidR="00456BCE" w:rsidRDefault="00456BCE" w:rsidP="006652B5">
            <w:pPr>
              <w:rPr>
                <w:lang w:val="pl-PL"/>
              </w:rPr>
            </w:pPr>
          </w:p>
        </w:tc>
        <w:tc>
          <w:tcPr>
            <w:tcW w:w="308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494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17" w:type="dxa"/>
            <w:shd w:val="clear" w:color="auto" w:fill="FFFFFF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shd w:val="clear" w:color="auto" w:fill="FFFFFF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46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732" w:type="dxa"/>
            <w:shd w:val="clear" w:color="auto" w:fill="auto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tcBorders>
              <w:bottom w:val="single" w:sz="4" w:space="0" w:color="auto"/>
            </w:tcBorders>
            <w:shd w:val="clear" w:color="auto" w:fill="auto"/>
          </w:tcPr>
          <w:p w:rsidR="00456BCE" w:rsidRDefault="00C96A4E" w:rsidP="006652B5">
            <w:pPr>
              <w:rPr>
                <w:lang w:val="nl-BE"/>
              </w:rPr>
            </w:pPr>
            <w:r>
              <w:rPr>
                <w:lang w:val="nl-BE"/>
              </w:rPr>
              <w:t>X</w:t>
            </w:r>
          </w:p>
        </w:tc>
        <w:tc>
          <w:tcPr>
            <w:tcW w:w="647" w:type="dxa"/>
            <w:tcBorders>
              <w:bottom w:val="single" w:sz="4" w:space="0" w:color="auto"/>
            </w:tcBorders>
            <w:shd w:val="clear" w:color="auto" w:fill="D9D9D9"/>
          </w:tcPr>
          <w:p w:rsidR="00456BCE" w:rsidRDefault="00456BCE" w:rsidP="006652B5">
            <w:pPr>
              <w:rPr>
                <w:lang w:val="nl-BE"/>
              </w:rPr>
            </w:pPr>
          </w:p>
        </w:tc>
      </w:tr>
      <w:tr w:rsidR="00456BCE" w:rsidTr="00EE1178">
        <w:tc>
          <w:tcPr>
            <w:tcW w:w="1960" w:type="dxa"/>
          </w:tcPr>
          <w:p w:rsidR="00456BCE" w:rsidRPr="00C96A4E" w:rsidRDefault="00C96A4E" w:rsidP="006652B5">
            <w:pPr>
              <w:rPr>
                <w:lang w:val="pl-PL"/>
              </w:rPr>
            </w:pPr>
            <w:r>
              <w:rPr>
                <w:lang w:val="pl-PL"/>
              </w:rPr>
              <w:t xml:space="preserve">1.24. Zavrsna faza , izvjestavanje (inseriti iz  svih emisija ) </w:t>
            </w:r>
          </w:p>
          <w:p w:rsidR="00456BCE" w:rsidRDefault="00456BCE" w:rsidP="006652B5">
            <w:pPr>
              <w:rPr>
                <w:lang w:val="pl-PL"/>
              </w:rPr>
            </w:pPr>
          </w:p>
        </w:tc>
        <w:tc>
          <w:tcPr>
            <w:tcW w:w="308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494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17" w:type="dxa"/>
            <w:shd w:val="clear" w:color="auto" w:fill="FFFFFF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shd w:val="clear" w:color="auto" w:fill="FFFFFF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46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732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shd w:val="clear" w:color="auto" w:fill="auto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tcBorders>
              <w:bottom w:val="single" w:sz="4" w:space="0" w:color="auto"/>
            </w:tcBorders>
            <w:shd w:val="clear" w:color="auto" w:fill="auto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47" w:type="dxa"/>
            <w:tcBorders>
              <w:bottom w:val="single" w:sz="4" w:space="0" w:color="auto"/>
            </w:tcBorders>
            <w:shd w:val="clear" w:color="auto" w:fill="D9D9D9"/>
          </w:tcPr>
          <w:p w:rsidR="00456BCE" w:rsidRDefault="00C96A4E" w:rsidP="006652B5">
            <w:pPr>
              <w:rPr>
                <w:lang w:val="nl-BE"/>
              </w:rPr>
            </w:pPr>
            <w:r>
              <w:rPr>
                <w:lang w:val="nl-BE"/>
              </w:rPr>
              <w:t>X</w:t>
            </w:r>
          </w:p>
        </w:tc>
      </w:tr>
      <w:tr w:rsidR="00456BCE" w:rsidTr="00EE1178">
        <w:tc>
          <w:tcPr>
            <w:tcW w:w="1960" w:type="dxa"/>
          </w:tcPr>
          <w:p w:rsidR="00456BCE" w:rsidRPr="009E53ED" w:rsidRDefault="00456BCE" w:rsidP="006652B5"/>
        </w:tc>
        <w:tc>
          <w:tcPr>
            <w:tcW w:w="308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494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17" w:type="dxa"/>
            <w:shd w:val="clear" w:color="auto" w:fill="FFFFFF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shd w:val="clear" w:color="auto" w:fill="FFFFFF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46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732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593" w:type="dxa"/>
            <w:shd w:val="clear" w:color="auto" w:fill="D9D9D9"/>
          </w:tcPr>
          <w:p w:rsidR="00456BCE" w:rsidRDefault="00456BCE" w:rsidP="006652B5">
            <w:pPr>
              <w:rPr>
                <w:lang w:val="nl-BE"/>
              </w:rPr>
            </w:pPr>
          </w:p>
        </w:tc>
        <w:tc>
          <w:tcPr>
            <w:tcW w:w="647" w:type="dxa"/>
            <w:shd w:val="clear" w:color="auto" w:fill="D9D9D9"/>
          </w:tcPr>
          <w:p w:rsidR="00456BCE" w:rsidRDefault="00456BCE" w:rsidP="006652B5">
            <w:pPr>
              <w:rPr>
                <w:lang w:val="nl-BE"/>
              </w:rPr>
            </w:pPr>
          </w:p>
        </w:tc>
      </w:tr>
    </w:tbl>
    <w:p w:rsidR="00456BCE" w:rsidRDefault="00456BCE" w:rsidP="00456BCE">
      <w:pPr>
        <w:jc w:val="both"/>
        <w:rPr>
          <w:rFonts w:ascii="Arial" w:hAnsi="Arial"/>
          <w:sz w:val="20"/>
          <w:lang w:val="sl-SI"/>
        </w:rPr>
      </w:pPr>
    </w:p>
    <w:p w:rsidR="00456BCE" w:rsidRDefault="00456BCE" w:rsidP="00456BCE">
      <w:pPr>
        <w:jc w:val="both"/>
        <w:rPr>
          <w:b/>
          <w:lang w:val="sl-SI"/>
        </w:rPr>
      </w:pPr>
    </w:p>
    <w:p w:rsidR="00456BCE" w:rsidRDefault="00456BCE" w:rsidP="00456BCE">
      <w:pPr>
        <w:jc w:val="both"/>
        <w:rPr>
          <w:b/>
          <w:lang w:val="sl-SI"/>
        </w:rPr>
      </w:pPr>
    </w:p>
    <w:p w:rsidR="00456BCE" w:rsidRDefault="00456BCE" w:rsidP="00456BCE">
      <w:pPr>
        <w:jc w:val="both"/>
        <w:rPr>
          <w:b/>
          <w:lang w:val="sl-SI"/>
        </w:rPr>
      </w:pPr>
    </w:p>
    <w:p w:rsidR="00456BCE" w:rsidRDefault="00456BCE" w:rsidP="00456BCE">
      <w:pPr>
        <w:jc w:val="both"/>
        <w:rPr>
          <w:b/>
          <w:lang w:val="sl-SI"/>
        </w:rPr>
      </w:pPr>
    </w:p>
    <w:p w:rsidR="00456BCE" w:rsidRDefault="00456BCE" w:rsidP="00456BCE">
      <w:pPr>
        <w:jc w:val="both"/>
        <w:rPr>
          <w:b/>
          <w:lang w:val="sl-SI"/>
        </w:rPr>
      </w:pPr>
    </w:p>
    <w:p w:rsidR="00456BCE" w:rsidRDefault="00456BCE" w:rsidP="00456BCE">
      <w:pPr>
        <w:jc w:val="both"/>
        <w:rPr>
          <w:b/>
          <w:lang w:val="sl-SI"/>
        </w:rPr>
      </w:pPr>
    </w:p>
    <w:p w:rsidR="00456BCE" w:rsidRDefault="00456BCE" w:rsidP="00456BCE">
      <w:pPr>
        <w:jc w:val="both"/>
        <w:rPr>
          <w:b/>
          <w:lang w:val="sl-SI"/>
        </w:rPr>
      </w:pPr>
    </w:p>
    <w:p w:rsidR="00456BCE" w:rsidRDefault="00456BCE" w:rsidP="00456BCE">
      <w:pPr>
        <w:jc w:val="both"/>
        <w:rPr>
          <w:b/>
          <w:lang w:val="sl-SI"/>
        </w:rPr>
      </w:pPr>
      <w:r>
        <w:rPr>
          <w:b/>
          <w:lang w:val="sl-SI"/>
        </w:rPr>
        <w:t xml:space="preserve">2.6. Način praćenja i procjene uspješnosti realizacije </w:t>
      </w:r>
    </w:p>
    <w:p w:rsidR="00456BCE" w:rsidRDefault="00456BCE" w:rsidP="00456BCE">
      <w:pPr>
        <w:tabs>
          <w:tab w:val="left" w:pos="-720"/>
        </w:tabs>
        <w:suppressAutoHyphens/>
        <w:jc w:val="both"/>
        <w:rPr>
          <w:spacing w:val="-2"/>
          <w:lang w:val="sl-SI"/>
        </w:rPr>
      </w:pPr>
      <w:r>
        <w:rPr>
          <w:lang w:val="sl-SI"/>
        </w:rPr>
        <w:t>Na najviše jednoj strani detaljno opišite</w:t>
      </w:r>
      <w:r>
        <w:rPr>
          <w:spacing w:val="-2"/>
          <w:lang w:val="sl-SI"/>
        </w:rPr>
        <w:t xml:space="preserve"> na koji način ćete vršiti monitoring i evaluaciju programa, i koje ćete metode pri tom koristiti.</w:t>
      </w:r>
    </w:p>
    <w:p w:rsidR="00456BCE" w:rsidRDefault="00456BCE" w:rsidP="00456BCE">
      <w:pPr>
        <w:rPr>
          <w:lang w:val="sq-AL"/>
        </w:rPr>
      </w:pPr>
      <w:r>
        <w:rPr>
          <w:lang w:val="sq-AL"/>
        </w:rPr>
        <w:t>Projekat ce sadrzarti ukupno 36 radio emisija. Projekat ce, pored navedenog, obuhvatiti:</w:t>
      </w:r>
    </w:p>
    <w:p w:rsidR="00456BCE" w:rsidRDefault="00456BCE" w:rsidP="00456BCE">
      <w:pPr>
        <w:numPr>
          <w:ilvl w:val="0"/>
          <w:numId w:val="8"/>
        </w:numPr>
        <w:rPr>
          <w:lang w:val="sq-AL"/>
        </w:rPr>
      </w:pPr>
      <w:r>
        <w:rPr>
          <w:lang w:val="sq-AL"/>
        </w:rPr>
        <w:t>Ankete</w:t>
      </w:r>
    </w:p>
    <w:p w:rsidR="00456BCE" w:rsidRDefault="00456BCE" w:rsidP="00456BCE">
      <w:pPr>
        <w:numPr>
          <w:ilvl w:val="0"/>
          <w:numId w:val="8"/>
        </w:numPr>
        <w:rPr>
          <w:lang w:val="sq-AL"/>
        </w:rPr>
      </w:pPr>
      <w:r>
        <w:rPr>
          <w:lang w:val="sq-AL"/>
        </w:rPr>
        <w:t>Intervjue</w:t>
      </w:r>
    </w:p>
    <w:p w:rsidR="00456BCE" w:rsidRDefault="00456BCE" w:rsidP="00456BCE">
      <w:pPr>
        <w:numPr>
          <w:ilvl w:val="0"/>
          <w:numId w:val="8"/>
        </w:numPr>
        <w:rPr>
          <w:lang w:val="sq-AL"/>
        </w:rPr>
      </w:pPr>
      <w:r>
        <w:rPr>
          <w:lang w:val="sq-AL"/>
        </w:rPr>
        <w:t>Vox-Pop</w:t>
      </w:r>
    </w:p>
    <w:p w:rsidR="00456BCE" w:rsidRPr="008A25E4" w:rsidRDefault="00456BCE" w:rsidP="00456BCE">
      <w:pPr>
        <w:rPr>
          <w:lang w:val="sq-AL"/>
        </w:rPr>
      </w:pPr>
      <w:r>
        <w:rPr>
          <w:lang w:val="sq-AL"/>
        </w:rPr>
        <w:lastRenderedPageBreak/>
        <w:t>Navedeno bi se realizovalo uz pomoc redovnih kontakt emisija sa slusaocima Radio Elite u njenoj redovnoj produkciji. Pracenje realizacije projekta takodje bi se obavljalo uz pomoc ankete sa ucenicima i omaldinom grada na te</w:t>
      </w:r>
      <w:r w:rsidR="009D0A7A">
        <w:rPr>
          <w:lang w:val="sq-AL"/>
        </w:rPr>
        <w:t xml:space="preserve">mu </w:t>
      </w:r>
      <w:r w:rsidR="009D0A7A" w:rsidRPr="00791F71">
        <w:rPr>
          <w:b/>
          <w:lang w:val="sq-AL"/>
        </w:rPr>
        <w:t>’’ Dialog Kultura</w:t>
      </w:r>
      <w:r w:rsidR="009D0A7A">
        <w:rPr>
          <w:lang w:val="sq-AL"/>
        </w:rPr>
        <w:t xml:space="preserve"> </w:t>
      </w:r>
      <w:r>
        <w:rPr>
          <w:lang w:val="sq-AL"/>
        </w:rPr>
        <w:t xml:space="preserve">’’Smatramo da ce veliku pomoc u monitoringu realizacije dace institucije kulture svojim ocjenjivanjem o uspjesnosti projekta. </w:t>
      </w:r>
      <w:r w:rsidRPr="008A25E4">
        <w:rPr>
          <w:lang w:val="sq-AL"/>
        </w:rPr>
        <w:t xml:space="preserve"> </w:t>
      </w:r>
    </w:p>
    <w:p w:rsidR="00456BCE" w:rsidRDefault="00456BCE" w:rsidP="00456BCE">
      <w:pPr>
        <w:tabs>
          <w:tab w:val="left" w:pos="-720"/>
        </w:tabs>
        <w:suppressAutoHyphens/>
        <w:jc w:val="both"/>
        <w:rPr>
          <w:lang w:val="sl-SI"/>
        </w:rPr>
      </w:pPr>
    </w:p>
    <w:p w:rsidR="00456BCE" w:rsidRDefault="00456BCE" w:rsidP="00456BCE">
      <w:pPr>
        <w:tabs>
          <w:tab w:val="left" w:pos="-720"/>
        </w:tabs>
        <w:suppressAutoHyphens/>
        <w:jc w:val="both"/>
        <w:rPr>
          <w:b/>
          <w:lang w:val="sl-SI"/>
        </w:rPr>
      </w:pPr>
    </w:p>
    <w:p w:rsidR="00456BCE" w:rsidRDefault="00456BCE" w:rsidP="00456BCE">
      <w:pPr>
        <w:tabs>
          <w:tab w:val="left" w:pos="-720"/>
        </w:tabs>
        <w:suppressAutoHyphens/>
        <w:jc w:val="both"/>
        <w:rPr>
          <w:b/>
          <w:lang w:val="sl-SI"/>
        </w:rPr>
      </w:pPr>
    </w:p>
    <w:p w:rsidR="00456BCE" w:rsidRDefault="00456BCE" w:rsidP="00456BCE">
      <w:pPr>
        <w:tabs>
          <w:tab w:val="left" w:pos="-720"/>
        </w:tabs>
        <w:suppressAutoHyphens/>
        <w:jc w:val="both"/>
        <w:rPr>
          <w:b/>
          <w:lang w:val="sl-SI"/>
        </w:rPr>
      </w:pPr>
    </w:p>
    <w:p w:rsidR="00456BCE" w:rsidRDefault="00456BCE" w:rsidP="00456BCE">
      <w:pPr>
        <w:tabs>
          <w:tab w:val="left" w:pos="-720"/>
        </w:tabs>
        <w:suppressAutoHyphens/>
        <w:jc w:val="both"/>
        <w:rPr>
          <w:b/>
          <w:lang w:val="sl-SI"/>
        </w:rPr>
      </w:pPr>
    </w:p>
    <w:p w:rsidR="00456BCE" w:rsidRDefault="00456BCE" w:rsidP="00456BCE">
      <w:pPr>
        <w:tabs>
          <w:tab w:val="left" w:pos="-720"/>
        </w:tabs>
        <w:suppressAutoHyphens/>
        <w:jc w:val="both"/>
        <w:rPr>
          <w:lang w:val="sl-SI"/>
        </w:rPr>
      </w:pPr>
      <w:r>
        <w:rPr>
          <w:b/>
          <w:lang w:val="sl-SI"/>
        </w:rPr>
        <w:t xml:space="preserve">2.7. Održivost </w:t>
      </w:r>
    </w:p>
    <w:p w:rsidR="00456BCE" w:rsidRDefault="00456BCE" w:rsidP="00456BCE">
      <w:pPr>
        <w:tabs>
          <w:tab w:val="left" w:pos="-720"/>
        </w:tabs>
        <w:suppressAutoHyphens/>
        <w:jc w:val="both"/>
        <w:rPr>
          <w:lang w:val="sl-SI"/>
        </w:rPr>
      </w:pPr>
      <w:r>
        <w:rPr>
          <w:lang w:val="sl-SI"/>
        </w:rPr>
        <w:t>Na najviše jednoj strani navedite oblike održivosti programa i to uključujući, gdje je to moguće, finansijski, institucionalni, strateški ili neki drugi relevantni aspekt.</w:t>
      </w:r>
    </w:p>
    <w:p w:rsidR="000017A2" w:rsidRDefault="000017A2" w:rsidP="00456BCE">
      <w:pPr>
        <w:rPr>
          <w:lang w:val="sq-AL"/>
        </w:rPr>
      </w:pPr>
    </w:p>
    <w:p w:rsidR="000017A2" w:rsidRDefault="000017A2" w:rsidP="00456BCE">
      <w:pPr>
        <w:rPr>
          <w:lang w:val="sq-AL"/>
        </w:rPr>
      </w:pPr>
    </w:p>
    <w:p w:rsidR="00456BCE" w:rsidRDefault="00456BCE" w:rsidP="00456BCE">
      <w:pPr>
        <w:rPr>
          <w:lang w:val="sq-AL"/>
        </w:rPr>
      </w:pPr>
      <w:r>
        <w:rPr>
          <w:lang w:val="sq-AL"/>
        </w:rPr>
        <w:t>Smatramo da ce cikl</w:t>
      </w:r>
      <w:r w:rsidR="009D0A7A">
        <w:rPr>
          <w:lang w:val="sq-AL"/>
        </w:rPr>
        <w:t xml:space="preserve">us emisija o </w:t>
      </w:r>
      <w:r w:rsidR="00EE1178">
        <w:rPr>
          <w:lang w:val="sq-AL"/>
        </w:rPr>
        <w:t>“</w:t>
      </w:r>
      <w:r w:rsidR="009D0A7A">
        <w:rPr>
          <w:lang w:val="sq-AL"/>
        </w:rPr>
        <w:t>Dialogu Kultura “</w:t>
      </w:r>
      <w:r>
        <w:rPr>
          <w:lang w:val="sq-AL"/>
        </w:rPr>
        <w:t xml:space="preserve"> imati pozitivnog odjeka i da ce senzi</w:t>
      </w:r>
      <w:r w:rsidR="000017A2">
        <w:rPr>
          <w:lang w:val="sq-AL"/>
        </w:rPr>
        <w:t xml:space="preserve">bilizovati </w:t>
      </w:r>
      <w:r>
        <w:rPr>
          <w:lang w:val="sq-AL"/>
        </w:rPr>
        <w:t>javno mnjenje, prosvjetne radnike, zaposlene u sektoru kulture i drugih institucija.</w:t>
      </w:r>
    </w:p>
    <w:p w:rsidR="00456BCE" w:rsidRPr="007A1B04" w:rsidRDefault="000017A2" w:rsidP="00456BCE">
      <w:pPr>
        <w:rPr>
          <w:lang w:val="sq-AL"/>
        </w:rPr>
      </w:pPr>
      <w:r>
        <w:rPr>
          <w:lang w:val="sq-AL"/>
        </w:rPr>
        <w:t>Ocekuemo da ce u</w:t>
      </w:r>
      <w:r w:rsidR="00456BCE">
        <w:rPr>
          <w:lang w:val="sq-AL"/>
        </w:rPr>
        <w:t xml:space="preserve">cenici, omladina </w:t>
      </w:r>
      <w:r>
        <w:rPr>
          <w:lang w:val="sq-AL"/>
        </w:rPr>
        <w:t xml:space="preserve">i studenti iskazati  svoje </w:t>
      </w:r>
      <w:r w:rsidR="00456BCE">
        <w:rPr>
          <w:lang w:val="sq-AL"/>
        </w:rPr>
        <w:t xml:space="preserve"> int</w:t>
      </w:r>
      <w:r w:rsidR="009D0A7A">
        <w:rPr>
          <w:lang w:val="sq-AL"/>
        </w:rPr>
        <w:t xml:space="preserve">eresovanje za  Dialog Kultura </w:t>
      </w:r>
      <w:r w:rsidR="00456BCE">
        <w:rPr>
          <w:lang w:val="sq-AL"/>
        </w:rPr>
        <w:t xml:space="preserve">, </w:t>
      </w:r>
      <w:r>
        <w:rPr>
          <w:lang w:val="sq-AL"/>
        </w:rPr>
        <w:t xml:space="preserve"> Albanski i Crnogorski stvaraoci ce prozimati  svoje ideje  i razmisljanja u  vezi medjusobne saradnje i medjusobnih projekata u cilju  razvijanja  i isticanja  zajdenickih vrijednosti   medju kulturama . </w:t>
      </w:r>
      <w:r w:rsidR="009671D0">
        <w:rPr>
          <w:lang w:val="sq-AL"/>
        </w:rPr>
        <w:t xml:space="preserve">Institucije kulture bi trebale  da  podrze  ovakve akcije i ovaj projekat i da razmotre  </w:t>
      </w:r>
      <w:r w:rsidR="00456BCE">
        <w:rPr>
          <w:lang w:val="sq-AL"/>
        </w:rPr>
        <w:t xml:space="preserve"> mugucnost prosirenja projekta sa susjednim zemljama preko IPA prekogranicnih programa.</w:t>
      </w:r>
      <w:r w:rsidR="00EE1178">
        <w:rPr>
          <w:lang w:val="sq-AL"/>
        </w:rPr>
        <w:t>T</w:t>
      </w:r>
      <w:r w:rsidR="009671D0">
        <w:rPr>
          <w:lang w:val="sq-AL"/>
        </w:rPr>
        <w:t>o je  imperativ vremena u kome zivimo  i teznjama  kojima  Crna Gora ide  ka zbl</w:t>
      </w:r>
      <w:r w:rsidR="00EE1178">
        <w:rPr>
          <w:lang w:val="sq-AL"/>
        </w:rPr>
        <w:t>izavanju  sa zajdenckom evropsk</w:t>
      </w:r>
      <w:r w:rsidR="009671D0">
        <w:rPr>
          <w:lang w:val="sq-AL"/>
        </w:rPr>
        <w:t xml:space="preserve">om porodicom . </w:t>
      </w:r>
      <w:r w:rsidR="002A5EA6">
        <w:rPr>
          <w:lang w:val="sq-AL"/>
        </w:rPr>
        <w:t xml:space="preserve">Isto tako </w:t>
      </w:r>
      <w:r w:rsidR="009671D0">
        <w:rPr>
          <w:lang w:val="sq-AL"/>
        </w:rPr>
        <w:t xml:space="preserve"> bilo bi pozeljno objal</w:t>
      </w:r>
      <w:r w:rsidR="002A5EA6">
        <w:rPr>
          <w:lang w:val="sq-AL"/>
        </w:rPr>
        <w:t xml:space="preserve">vljivanje knjige u kojoj ce biti obuhvaceni  najinteresantiji djelovi  iz ovog projekta . Ova knjiga bi bila prva ove vrste u Crnoj Gori gdje  crnogosrski i albanski autori jezikom naucnih argumenata govore o zajendistvu u umejtnosti i kulturi  ova dava naroda . </w:t>
      </w:r>
    </w:p>
    <w:p w:rsidR="00456BCE" w:rsidRPr="00934DB6" w:rsidRDefault="00456BCE" w:rsidP="00456BCE">
      <w:pPr>
        <w:spacing w:after="200"/>
        <w:rPr>
          <w:b/>
        </w:rPr>
      </w:pPr>
      <w:r>
        <w:br w:type="page"/>
      </w:r>
      <w:r>
        <w:lastRenderedPageBreak/>
        <w:t>3.</w:t>
      </w:r>
      <w:r>
        <w:tab/>
      </w:r>
      <w:r w:rsidRPr="00934DB6">
        <w:rPr>
          <w:b/>
        </w:rPr>
        <w:t xml:space="preserve">Budžet </w:t>
      </w:r>
    </w:p>
    <w:p w:rsidR="00456BCE" w:rsidRDefault="00456BCE" w:rsidP="00456BCE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jc w:val="both"/>
        <w:rPr>
          <w:lang w:val="sl-SI"/>
        </w:rPr>
      </w:pPr>
      <w:r>
        <w:rPr>
          <w:lang w:val="sl-SI"/>
        </w:rPr>
        <w:t>Budžet popuniti u sljedećoj formi, uz navođenje, ukoliko očekujete i drugih izvora finansiranja (od koga to očekujete i u kojem dijelu budžeta):</w:t>
      </w:r>
    </w:p>
    <w:tbl>
      <w:tblPr>
        <w:tblW w:w="11008" w:type="dxa"/>
        <w:tblInd w:w="-632" w:type="dxa"/>
        <w:tblLayout w:type="fixed"/>
        <w:tblLook w:val="0000"/>
      </w:tblPr>
      <w:tblGrid>
        <w:gridCol w:w="578"/>
        <w:gridCol w:w="4111"/>
        <w:gridCol w:w="1001"/>
        <w:gridCol w:w="936"/>
        <w:gridCol w:w="851"/>
        <w:gridCol w:w="1183"/>
        <w:gridCol w:w="1080"/>
        <w:gridCol w:w="1268"/>
      </w:tblGrid>
      <w:tr w:rsidR="00456BCE" w:rsidTr="006652B5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6BCE" w:rsidRPr="00CC642A" w:rsidRDefault="00456BCE" w:rsidP="006652B5">
            <w:pPr>
              <w:snapToGrid w:val="0"/>
              <w:rPr>
                <w:b/>
                <w:bCs/>
                <w:color w:val="000000"/>
              </w:rPr>
            </w:pPr>
            <w:r w:rsidRPr="00CC642A">
              <w:rPr>
                <w:b/>
                <w:bCs/>
                <w:color w:val="000000"/>
                <w:sz w:val="22"/>
                <w:szCs w:val="22"/>
              </w:rPr>
              <w:t>Rb.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6BCE" w:rsidRPr="00CC642A" w:rsidRDefault="00456BCE" w:rsidP="006652B5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CC642A">
              <w:rPr>
                <w:b/>
                <w:bCs/>
                <w:color w:val="000000"/>
                <w:sz w:val="22"/>
                <w:szCs w:val="22"/>
              </w:rPr>
              <w:t>Kategorija troškova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6BCE" w:rsidRPr="00CC642A" w:rsidRDefault="00456BCE" w:rsidP="006652B5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CC642A">
              <w:rPr>
                <w:b/>
                <w:bCs/>
                <w:color w:val="000000"/>
                <w:sz w:val="22"/>
                <w:szCs w:val="22"/>
              </w:rPr>
              <w:t>Jed.</w:t>
            </w:r>
          </w:p>
          <w:p w:rsidR="00456BCE" w:rsidRPr="00CC642A" w:rsidRDefault="00456BCE" w:rsidP="006652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</w:t>
            </w:r>
            <w:r w:rsidRPr="00CC642A">
              <w:rPr>
                <w:b/>
                <w:bCs/>
                <w:color w:val="000000"/>
                <w:sz w:val="22"/>
                <w:szCs w:val="22"/>
              </w:rPr>
              <w:t>jere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6BCE" w:rsidRPr="00CC642A" w:rsidRDefault="00456BCE" w:rsidP="006652B5">
            <w:pPr>
              <w:snapToGrid w:val="0"/>
              <w:jc w:val="center"/>
              <w:rPr>
                <w:b/>
                <w:bCs/>
                <w:color w:val="000000"/>
                <w:lang w:val="es-ES"/>
              </w:rPr>
            </w:pPr>
            <w:r w:rsidRPr="00CC642A">
              <w:rPr>
                <w:b/>
                <w:bCs/>
                <w:color w:val="000000"/>
                <w:sz w:val="22"/>
                <w:szCs w:val="22"/>
                <w:lang w:val="es-ES"/>
              </w:rPr>
              <w:t>Cijena/</w:t>
            </w:r>
          </w:p>
          <w:p w:rsidR="00456BCE" w:rsidRPr="00CC642A" w:rsidRDefault="00456BCE" w:rsidP="006652B5">
            <w:pPr>
              <w:jc w:val="center"/>
              <w:rPr>
                <w:b/>
                <w:bCs/>
                <w:color w:val="000000"/>
                <w:lang w:val="es-E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s-ES"/>
              </w:rPr>
              <w:t>jed. m</w:t>
            </w:r>
            <w:r w:rsidRPr="00CC642A">
              <w:rPr>
                <w:b/>
                <w:bCs/>
                <w:color w:val="000000"/>
                <w:sz w:val="22"/>
                <w:szCs w:val="22"/>
                <w:lang w:val="es-ES"/>
              </w:rPr>
              <w:t>jere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6BCE" w:rsidRPr="00CC642A" w:rsidRDefault="00456BCE" w:rsidP="006652B5">
            <w:pPr>
              <w:snapToGrid w:val="0"/>
              <w:jc w:val="center"/>
              <w:rPr>
                <w:b/>
                <w:bCs/>
                <w:color w:val="000000"/>
                <w:lang w:val="hr-HR"/>
              </w:rPr>
            </w:pPr>
            <w:r w:rsidRPr="00CC642A">
              <w:rPr>
                <w:b/>
                <w:bCs/>
                <w:color w:val="000000"/>
                <w:sz w:val="22"/>
                <w:szCs w:val="22"/>
              </w:rPr>
              <w:t>Br</w:t>
            </w:r>
            <w:r w:rsidRPr="00CC642A">
              <w:rPr>
                <w:b/>
                <w:bCs/>
                <w:color w:val="000000"/>
                <w:sz w:val="22"/>
                <w:szCs w:val="22"/>
                <w:lang w:val="hr-HR"/>
              </w:rPr>
              <w:t>oj</w:t>
            </w:r>
          </w:p>
          <w:p w:rsidR="00456BCE" w:rsidRPr="00CC642A" w:rsidRDefault="00456BCE" w:rsidP="006652B5">
            <w:pPr>
              <w:rPr>
                <w:b/>
                <w:bCs/>
                <w:color w:val="000000"/>
                <w:lang w:val="en-GB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6BCE" w:rsidRPr="00CC642A" w:rsidRDefault="00456BCE" w:rsidP="006652B5">
            <w:pPr>
              <w:snapToGrid w:val="0"/>
              <w:rPr>
                <w:b/>
                <w:bCs/>
                <w:color w:val="000000"/>
              </w:rPr>
            </w:pPr>
            <w:r w:rsidRPr="00CC642A">
              <w:rPr>
                <w:b/>
                <w:bCs/>
                <w:color w:val="000000"/>
                <w:sz w:val="22"/>
                <w:szCs w:val="22"/>
              </w:rPr>
              <w:t>Ukupno</w:t>
            </w:r>
            <w:r w:rsidRPr="00CC642A">
              <w:rPr>
                <w:b/>
                <w:bCs/>
                <w:color w:val="000000"/>
                <w:sz w:val="22"/>
                <w:szCs w:val="22"/>
                <w:lang w:val="hr-HR"/>
              </w:rPr>
              <w:t xml:space="preserve">  </w:t>
            </w:r>
            <w:r w:rsidRPr="00CC642A">
              <w:rPr>
                <w:b/>
                <w:bCs/>
                <w:color w:val="000000"/>
                <w:sz w:val="22"/>
                <w:szCs w:val="22"/>
              </w:rPr>
              <w:t>EUR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6BCE" w:rsidRPr="00CC642A" w:rsidRDefault="00456BCE" w:rsidP="006652B5">
            <w:pPr>
              <w:snapToGrid w:val="0"/>
              <w:jc w:val="center"/>
              <w:rPr>
                <w:b/>
                <w:bCs/>
                <w:color w:val="000000"/>
                <w:lang w:val="it-CH"/>
              </w:rPr>
            </w:pPr>
            <w:r w:rsidRPr="00CC642A">
              <w:rPr>
                <w:b/>
                <w:bCs/>
                <w:color w:val="000000"/>
                <w:sz w:val="22"/>
                <w:szCs w:val="22"/>
                <w:lang w:val="it-CH"/>
              </w:rPr>
              <w:t>Drugi izvori:</w:t>
            </w:r>
          </w:p>
          <w:p w:rsidR="00456BCE" w:rsidRPr="00CC642A" w:rsidRDefault="00456BCE" w:rsidP="006652B5">
            <w:pPr>
              <w:jc w:val="center"/>
              <w:rPr>
                <w:b/>
                <w:bCs/>
                <w:color w:val="000000"/>
                <w:lang w:val="it-CH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BCE" w:rsidRPr="00CC642A" w:rsidRDefault="00456BCE" w:rsidP="006652B5">
            <w:pPr>
              <w:snapToGrid w:val="0"/>
              <w:jc w:val="center"/>
              <w:rPr>
                <w:b/>
                <w:bCs/>
                <w:color w:val="000000"/>
                <w:lang w:val="pl-PL"/>
              </w:rPr>
            </w:pPr>
            <w:r w:rsidRPr="00CC642A">
              <w:rPr>
                <w:b/>
                <w:bCs/>
                <w:color w:val="000000"/>
                <w:sz w:val="22"/>
                <w:szCs w:val="22"/>
                <w:lang w:val="pl-PL"/>
              </w:rPr>
              <w:t>Potražuje se od Komisije</w:t>
            </w:r>
            <w:r>
              <w:rPr>
                <w:b/>
                <w:bCs/>
                <w:color w:val="000000"/>
                <w:sz w:val="22"/>
                <w:szCs w:val="22"/>
                <w:lang w:val="pl-PL"/>
              </w:rPr>
              <w:t>:</w:t>
            </w:r>
          </w:p>
        </w:tc>
      </w:tr>
      <w:tr w:rsidR="00456BCE" w:rsidTr="006652B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pStyle w:val="TFax5"/>
              <w:keepNext w:val="0"/>
              <w:tabs>
                <w:tab w:val="clear" w:pos="1701"/>
              </w:tabs>
              <w:snapToGrid w:val="0"/>
              <w:spacing w:after="0"/>
              <w:rPr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rPr>
                <w:b/>
                <w:bCs/>
                <w:color w:val="000000"/>
                <w:lang w:val="pl-PL"/>
              </w:rPr>
            </w:pPr>
            <w:r>
              <w:rPr>
                <w:b/>
                <w:bCs/>
                <w:color w:val="000000"/>
                <w:lang w:val="pl-PL"/>
              </w:rPr>
              <w:t>Aktivnost 1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rPr>
                <w:b/>
                <w:bCs/>
                <w:color w:val="000000"/>
                <w:lang w:val="hr-HR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rPr>
                <w:b/>
                <w:bCs/>
                <w:color w:val="000000"/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rPr>
                <w:b/>
                <w:bCs/>
                <w:color w:val="000000"/>
                <w:lang w:val="hr-HR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rPr>
                <w:b/>
                <w:bCs/>
                <w:color w:val="000000"/>
                <w:lang w:val="hr-HR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rPr>
                <w:b/>
                <w:bCs/>
                <w:color w:val="000000"/>
                <w:lang w:val="hr-HR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BCE" w:rsidRDefault="00456BCE" w:rsidP="006652B5">
            <w:pPr>
              <w:snapToGrid w:val="0"/>
              <w:rPr>
                <w:b/>
                <w:bCs/>
                <w:color w:val="000000"/>
                <w:lang w:val="hr-HR"/>
              </w:rPr>
            </w:pPr>
          </w:p>
        </w:tc>
      </w:tr>
      <w:tr w:rsidR="00456BCE" w:rsidTr="006652B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Realizacija radio dzinglova(najava emisije)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Radio dzingl</w:t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</w:rPr>
            </w:pPr>
          </w:p>
        </w:tc>
      </w:tr>
      <w:tr w:rsidR="00456BCE" w:rsidRPr="00E33C74" w:rsidTr="006652B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Pr="00E33C74" w:rsidRDefault="00456BCE" w:rsidP="006652B5">
            <w:pPr>
              <w:snapToGrid w:val="0"/>
            </w:pPr>
            <w:r w:rsidRPr="00E33C74">
              <w:t>2.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Pr="00E33C74" w:rsidRDefault="00456BCE" w:rsidP="006652B5">
            <w:pPr>
              <w:snapToGrid w:val="0"/>
            </w:pPr>
            <w:r>
              <w:t>Realizacija radio emisija na crnogorskom (novinar, tonski smimatelj i muzicki urednik)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Pr="00E33C74" w:rsidRDefault="00456BCE" w:rsidP="006652B5">
            <w:pPr>
              <w:snapToGrid w:val="0"/>
              <w:jc w:val="right"/>
              <w:rPr>
                <w:lang w:val="hr-HR"/>
              </w:rPr>
            </w:pPr>
            <w:r>
              <w:rPr>
                <w:lang w:val="hr-HR"/>
              </w:rPr>
              <w:t>Emisija</w:t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Pr="00E33C74" w:rsidRDefault="00456BCE" w:rsidP="006652B5">
            <w:pPr>
              <w:snapToGrid w:val="0"/>
              <w:jc w:val="right"/>
            </w:pPr>
            <w:r>
              <w:t>150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Pr="00E33C74" w:rsidRDefault="00456BCE" w:rsidP="006652B5">
            <w:pPr>
              <w:snapToGrid w:val="0"/>
              <w:jc w:val="right"/>
            </w:pPr>
            <w:r>
              <w:t>10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Pr="00E33C74" w:rsidRDefault="00456BCE" w:rsidP="006652B5">
            <w:pPr>
              <w:snapToGrid w:val="0"/>
              <w:jc w:val="right"/>
            </w:pPr>
            <w:r>
              <w:t>1500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Pr="00E33C74" w:rsidRDefault="00456BCE" w:rsidP="006652B5">
            <w:pPr>
              <w:snapToGrid w:val="0"/>
              <w:jc w:val="right"/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BCE" w:rsidRPr="00E33C74" w:rsidRDefault="00456BCE" w:rsidP="006652B5">
            <w:pPr>
              <w:snapToGrid w:val="0"/>
              <w:jc w:val="right"/>
            </w:pPr>
          </w:p>
        </w:tc>
      </w:tr>
      <w:tr w:rsidR="00456BCE" w:rsidTr="006652B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Realizacija radio emisija na albanskom </w:t>
            </w:r>
            <w:r>
              <w:t>(novinar, tonski smimatelj i muzicki urednik)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Emisija</w:t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3900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</w:rPr>
            </w:pPr>
          </w:p>
        </w:tc>
      </w:tr>
      <w:tr w:rsidR="00456BCE" w:rsidTr="006652B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Realizacija intervjua, vox-pop, anketa itd. (novinar sa terena)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1800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</w:rPr>
            </w:pPr>
          </w:p>
        </w:tc>
      </w:tr>
      <w:tr w:rsidR="00456BCE" w:rsidTr="006652B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rPr>
                <w:color w:val="000000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Podzbir I: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b/>
                <w:bCs/>
                <w:color w:val="000000"/>
              </w:rPr>
            </w:pPr>
          </w:p>
        </w:tc>
      </w:tr>
      <w:tr w:rsidR="00456BCE" w:rsidTr="006652B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rPr>
                <w:b/>
                <w:bCs/>
                <w:color w:val="FF0000"/>
                <w:lang w:val="hr-HR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rPr>
                <w:color w:val="FF0000"/>
                <w:lang w:val="hr-HR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FF0000"/>
                <w:lang w:val="hr-HR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FF0000"/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FF0000"/>
                <w:lang w:val="hr-HR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FF0000"/>
                <w:lang w:val="hr-HR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FF0000"/>
                <w:lang w:val="hr-HR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FF0000"/>
                <w:lang w:val="hr-HR"/>
              </w:rPr>
            </w:pPr>
          </w:p>
        </w:tc>
      </w:tr>
      <w:tr w:rsidR="00456BCE" w:rsidTr="006652B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pStyle w:val="FootnoteText"/>
              <w:snapToGrid w:val="0"/>
              <w:rPr>
                <w:b/>
                <w:bCs/>
                <w:color w:val="000000"/>
                <w:lang w:val="hr-HR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Pr="00934DB6" w:rsidRDefault="00456BCE" w:rsidP="006652B5">
            <w:pPr>
              <w:pStyle w:val="FootnoteText"/>
              <w:snapToGrid w:val="0"/>
              <w:rPr>
                <w:b/>
                <w:bCs/>
                <w:color w:val="000000"/>
                <w:sz w:val="24"/>
                <w:szCs w:val="24"/>
                <w:lang w:val="pl-PL"/>
              </w:rPr>
            </w:pPr>
            <w:r w:rsidRPr="00934DB6">
              <w:rPr>
                <w:b/>
                <w:bCs/>
                <w:color w:val="000000"/>
                <w:sz w:val="24"/>
                <w:szCs w:val="24"/>
                <w:lang w:val="pl-PL"/>
              </w:rPr>
              <w:t>Aktivnost 2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</w:tr>
      <w:tr w:rsidR="00456BCE" w:rsidRPr="00303304" w:rsidTr="006652B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Pr="00934DB6" w:rsidRDefault="00456BCE" w:rsidP="006652B5">
            <w:pPr>
              <w:pStyle w:val="FootnoteText"/>
              <w:snapToGrid w:val="0"/>
              <w:rPr>
                <w:sz w:val="24"/>
                <w:szCs w:val="24"/>
                <w:lang w:val="pl-PL"/>
              </w:rPr>
            </w:pPr>
            <w:r>
              <w:rPr>
                <w:sz w:val="24"/>
                <w:szCs w:val="24"/>
                <w:lang w:val="pl-PL"/>
              </w:rPr>
              <w:t>6.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Pr="00934DB6" w:rsidRDefault="00456BCE" w:rsidP="006652B5">
            <w:pPr>
              <w:pStyle w:val="FootnoteText"/>
              <w:snapToGrid w:val="0"/>
              <w:rPr>
                <w:sz w:val="24"/>
                <w:szCs w:val="24"/>
                <w:lang w:val="pl-PL"/>
              </w:rPr>
            </w:pPr>
            <w:r>
              <w:rPr>
                <w:sz w:val="24"/>
                <w:szCs w:val="24"/>
                <w:lang w:val="pl-PL"/>
              </w:rPr>
              <w:t>Organizacija okruglih stolova (crnogorski)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Pr="008B319C" w:rsidRDefault="00456BCE" w:rsidP="006652B5">
            <w:pPr>
              <w:snapToGrid w:val="0"/>
              <w:jc w:val="center"/>
            </w:pPr>
            <w:r w:rsidRPr="008B319C">
              <w:t>Okrugli sto</w:t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Pr="00303304" w:rsidRDefault="00B54129" w:rsidP="006652B5">
            <w:pPr>
              <w:snapToGrid w:val="0"/>
              <w:jc w:val="right"/>
            </w:pPr>
            <w:r>
              <w:t>300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Pr="00303304" w:rsidRDefault="00456BCE" w:rsidP="006652B5">
            <w:pPr>
              <w:snapToGrid w:val="0"/>
              <w:jc w:val="right"/>
            </w:pPr>
            <w:r>
              <w:t>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Pr="00303304" w:rsidRDefault="00B54129" w:rsidP="006652B5">
            <w:pPr>
              <w:snapToGrid w:val="0"/>
              <w:jc w:val="right"/>
            </w:pPr>
            <w:r>
              <w:t>900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Pr="00303304" w:rsidRDefault="00456BCE" w:rsidP="006652B5">
            <w:pPr>
              <w:snapToGrid w:val="0"/>
              <w:jc w:val="right"/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BCE" w:rsidRPr="00303304" w:rsidRDefault="00456BCE" w:rsidP="006652B5">
            <w:pPr>
              <w:snapToGrid w:val="0"/>
              <w:jc w:val="right"/>
            </w:pPr>
          </w:p>
        </w:tc>
      </w:tr>
      <w:tr w:rsidR="00456BCE" w:rsidRPr="00303304" w:rsidTr="006652B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Pr="00934DB6" w:rsidRDefault="00456BCE" w:rsidP="006652B5">
            <w:pPr>
              <w:pStyle w:val="FootnoteText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Pr="00934DB6" w:rsidRDefault="00456BCE" w:rsidP="006652B5">
            <w:pPr>
              <w:pStyle w:val="FootnoteText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Organizacija okruglih stolova (albanskom)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Pr="00303304" w:rsidRDefault="00456BCE" w:rsidP="006652B5">
            <w:pPr>
              <w:snapToGrid w:val="0"/>
              <w:jc w:val="center"/>
            </w:pPr>
            <w:r>
              <w:t>Okrugli sto</w:t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Pr="00303304" w:rsidRDefault="00B54129" w:rsidP="006652B5">
            <w:pPr>
              <w:snapToGrid w:val="0"/>
              <w:jc w:val="right"/>
            </w:pPr>
            <w:r>
              <w:t>300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Pr="00303304" w:rsidRDefault="00456BCE" w:rsidP="006652B5">
            <w:pPr>
              <w:snapToGrid w:val="0"/>
              <w:jc w:val="right"/>
            </w:pPr>
            <w:r>
              <w:t>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Pr="00303304" w:rsidRDefault="00B54129" w:rsidP="006652B5">
            <w:pPr>
              <w:snapToGrid w:val="0"/>
              <w:jc w:val="right"/>
            </w:pPr>
            <w:r>
              <w:t>900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Pr="00303304" w:rsidRDefault="00456BCE" w:rsidP="006652B5">
            <w:pPr>
              <w:snapToGrid w:val="0"/>
              <w:jc w:val="right"/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BCE" w:rsidRPr="00303304" w:rsidRDefault="00456BCE" w:rsidP="006652B5">
            <w:pPr>
              <w:snapToGrid w:val="0"/>
              <w:jc w:val="right"/>
            </w:pPr>
          </w:p>
        </w:tc>
      </w:tr>
      <w:tr w:rsidR="00456BCE" w:rsidRPr="00303304" w:rsidTr="006652B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Pr="00934DB6" w:rsidRDefault="00456BCE" w:rsidP="006652B5">
            <w:pPr>
              <w:snapToGrid w:val="0"/>
            </w:pPr>
            <w:r>
              <w:t>8.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Pr="00934DB6" w:rsidRDefault="00456BCE" w:rsidP="006652B5">
            <w:pPr>
              <w:pStyle w:val="FootnoteText"/>
              <w:snapToGrid w:val="0"/>
              <w:rPr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Pr="00303304" w:rsidRDefault="00456BCE" w:rsidP="006652B5">
            <w:pPr>
              <w:snapToGrid w:val="0"/>
              <w:jc w:val="right"/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Pr="00303304" w:rsidRDefault="00456BCE" w:rsidP="006652B5">
            <w:pPr>
              <w:snapToGrid w:val="0"/>
              <w:jc w:val="right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Pr="00303304" w:rsidRDefault="00456BCE" w:rsidP="006652B5">
            <w:pPr>
              <w:snapToGrid w:val="0"/>
              <w:jc w:val="right"/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Pr="00303304" w:rsidRDefault="00456BCE" w:rsidP="006652B5">
            <w:pPr>
              <w:snapToGrid w:val="0"/>
              <w:jc w:val="right"/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Pr="00303304" w:rsidRDefault="00456BCE" w:rsidP="006652B5">
            <w:pPr>
              <w:snapToGrid w:val="0"/>
              <w:jc w:val="right"/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BCE" w:rsidRPr="00303304" w:rsidRDefault="00456BCE" w:rsidP="006652B5">
            <w:pPr>
              <w:snapToGrid w:val="0"/>
              <w:jc w:val="right"/>
            </w:pPr>
          </w:p>
        </w:tc>
      </w:tr>
      <w:tr w:rsidR="00456BCE" w:rsidTr="006652B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rPr>
                <w:color w:val="000000"/>
                <w:lang w:val="hr-HR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Podzbir II: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B54129">
              <w:rPr>
                <w:b/>
                <w:bCs/>
                <w:color w:val="000000"/>
              </w:rPr>
              <w:t>800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b/>
                <w:bCs/>
                <w:color w:val="000000"/>
                <w:lang w:val="hr-HR"/>
              </w:rPr>
            </w:pPr>
          </w:p>
        </w:tc>
      </w:tr>
      <w:tr w:rsidR="00456BCE" w:rsidTr="006652B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rPr>
                <w:b/>
                <w:bCs/>
                <w:color w:val="FF0000"/>
                <w:lang w:val="hr-HR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rPr>
                <w:color w:val="FF0000"/>
                <w:lang w:val="hr-HR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FF0000"/>
                <w:lang w:val="hr-HR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FF0000"/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FF0000"/>
                <w:lang w:val="hr-HR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FF0000"/>
                <w:lang w:val="hr-HR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FF0000"/>
                <w:lang w:val="hr-HR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FF0000"/>
                <w:lang w:val="hr-HR"/>
              </w:rPr>
            </w:pPr>
          </w:p>
        </w:tc>
      </w:tr>
      <w:tr w:rsidR="00456BCE" w:rsidTr="006652B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rPr>
                <w:b/>
                <w:bCs/>
                <w:color w:val="000000"/>
                <w:lang w:val="hr-HR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Honorari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rPr>
                <w:color w:val="000000"/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</w:tr>
      <w:tr w:rsidR="00456BCE" w:rsidTr="006652B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12.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Pr="00A95E9D" w:rsidRDefault="00456BCE" w:rsidP="006652B5">
            <w:pPr>
              <w:snapToGrid w:val="0"/>
              <w:rPr>
                <w:color w:val="000000"/>
                <w:lang w:val="it-IT"/>
              </w:rPr>
            </w:pPr>
            <w:r>
              <w:rPr>
                <w:color w:val="000000"/>
                <w:lang w:val="it-IT"/>
              </w:rPr>
              <w:t>Gosti u studiju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B54129" w:rsidP="006652B5">
            <w:pPr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B54129" w:rsidP="006652B5">
            <w:pPr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2520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</w:rPr>
            </w:pPr>
          </w:p>
        </w:tc>
      </w:tr>
      <w:tr w:rsidR="00456BCE" w:rsidTr="006652B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13.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rPr>
                <w:color w:val="000000"/>
                <w:lang w:val="it-CH"/>
              </w:rPr>
            </w:pPr>
            <w:r>
              <w:rPr>
                <w:color w:val="000000"/>
                <w:lang w:val="it-CH"/>
              </w:rPr>
              <w:t>Menadzer projekta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F734E3" w:rsidP="006652B5">
            <w:pPr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F734E3">
              <w:rPr>
                <w:color w:val="000000"/>
              </w:rPr>
              <w:t>80</w:t>
            </w:r>
            <w:r w:rsidR="00B54129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</w:rPr>
            </w:pPr>
          </w:p>
        </w:tc>
      </w:tr>
      <w:tr w:rsidR="00456BCE" w:rsidTr="006652B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14.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Pr="00A95E9D" w:rsidRDefault="00456BCE" w:rsidP="006652B5">
            <w:pPr>
              <w:snapToGrid w:val="0"/>
              <w:rPr>
                <w:color w:val="000000"/>
                <w:lang w:val="it-IT"/>
              </w:rPr>
            </w:pPr>
            <w:r>
              <w:rPr>
                <w:color w:val="000000"/>
                <w:lang w:val="it-IT"/>
              </w:rPr>
              <w:t>Prevodilac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emisija</w:t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F734E3" w:rsidP="006652B5">
            <w:pPr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F734E3" w:rsidP="006652B5">
            <w:pPr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</w:rPr>
            </w:pPr>
          </w:p>
        </w:tc>
      </w:tr>
      <w:tr w:rsidR="00456BCE" w:rsidTr="006652B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rPr>
                <w:color w:val="000000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Pr="00934DB6" w:rsidRDefault="00456BCE" w:rsidP="006652B5">
            <w:pPr>
              <w:snapToGrid w:val="0"/>
              <w:rPr>
                <w:b/>
                <w:color w:val="000000"/>
                <w:lang w:val="it-IT"/>
              </w:rPr>
            </w:pPr>
            <w:r w:rsidRPr="00934DB6">
              <w:rPr>
                <w:b/>
                <w:color w:val="000000"/>
                <w:lang w:val="it-IT"/>
              </w:rPr>
              <w:t>Podzbir: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Pr="00B54129" w:rsidRDefault="00F734E3" w:rsidP="006652B5">
            <w:pPr>
              <w:snapToGrid w:val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</w:t>
            </w:r>
            <w:r w:rsidR="00B54129" w:rsidRPr="00B54129">
              <w:rPr>
                <w:b/>
                <w:color w:val="000000"/>
              </w:rPr>
              <w:t>1</w:t>
            </w:r>
            <w:r>
              <w:rPr>
                <w:b/>
                <w:color w:val="000000"/>
              </w:rPr>
              <w:t>2</w:t>
            </w:r>
            <w:r w:rsidR="00B54129" w:rsidRPr="00B54129">
              <w:rPr>
                <w:b/>
                <w:color w:val="000000"/>
              </w:rPr>
              <w:t>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</w:rPr>
            </w:pPr>
          </w:p>
        </w:tc>
      </w:tr>
      <w:tr w:rsidR="00456BCE" w:rsidTr="006652B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rPr>
                <w:color w:val="000000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rPr>
                <w:color w:val="000000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</w:rPr>
            </w:pPr>
          </w:p>
        </w:tc>
      </w:tr>
      <w:tr w:rsidR="00456BCE" w:rsidTr="006652B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rPr>
                <w:color w:val="000000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Pr="00934DB6" w:rsidRDefault="00456BCE" w:rsidP="006652B5">
            <w:pPr>
              <w:snapToGrid w:val="0"/>
              <w:rPr>
                <w:b/>
                <w:color w:val="000000"/>
              </w:rPr>
            </w:pPr>
            <w:r w:rsidRPr="00934DB6">
              <w:rPr>
                <w:b/>
                <w:color w:val="000000"/>
              </w:rPr>
              <w:t>Administrativni troškovi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</w:rPr>
            </w:pPr>
          </w:p>
        </w:tc>
      </w:tr>
      <w:tr w:rsidR="00456BCE" w:rsidTr="006652B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pStyle w:val="TFax5"/>
              <w:tabs>
                <w:tab w:val="left" w:pos="720"/>
              </w:tabs>
              <w:snapToGrid w:val="0"/>
              <w:spacing w:after="0"/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  <w:t>15.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Pr="00412B04" w:rsidRDefault="00456BCE" w:rsidP="006652B5">
            <w:pPr>
              <w:pStyle w:val="TFax5"/>
              <w:tabs>
                <w:tab w:val="left" w:pos="720"/>
              </w:tabs>
              <w:snapToGrid w:val="0"/>
              <w:spacing w:after="0"/>
              <w:rPr>
                <w:b w:val="0"/>
                <w:bCs w:val="0"/>
                <w:color w:val="000000"/>
                <w:lang w:val="en-US"/>
              </w:rPr>
            </w:pPr>
            <w:r w:rsidRPr="00412B04">
              <w:rPr>
                <w:b w:val="0"/>
                <w:bCs w:val="0"/>
                <w:color w:val="000000"/>
                <w:lang w:val="en-US"/>
              </w:rPr>
              <w:t>Troskovi prevoza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center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litar</w:t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pStyle w:val="TFax5"/>
              <w:keepNext w:val="0"/>
              <w:tabs>
                <w:tab w:val="left" w:pos="720"/>
              </w:tabs>
              <w:snapToGrid w:val="0"/>
              <w:spacing w:after="0"/>
              <w:jc w:val="right"/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  <w:t>1,20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pStyle w:val="TFax5"/>
              <w:keepNext w:val="0"/>
              <w:tabs>
                <w:tab w:val="left" w:pos="720"/>
              </w:tabs>
              <w:snapToGrid w:val="0"/>
              <w:spacing w:after="0"/>
              <w:jc w:val="right"/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  <w:t>600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pStyle w:val="TFax5"/>
              <w:keepNext w:val="0"/>
              <w:tabs>
                <w:tab w:val="left" w:pos="720"/>
              </w:tabs>
              <w:snapToGrid w:val="0"/>
              <w:spacing w:after="0"/>
              <w:jc w:val="right"/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BCE" w:rsidRDefault="00456BCE" w:rsidP="006652B5">
            <w:pPr>
              <w:pStyle w:val="TFax5"/>
              <w:keepNext w:val="0"/>
              <w:tabs>
                <w:tab w:val="left" w:pos="720"/>
              </w:tabs>
              <w:snapToGrid w:val="0"/>
              <w:spacing w:after="0"/>
              <w:jc w:val="right"/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</w:pPr>
          </w:p>
        </w:tc>
      </w:tr>
      <w:tr w:rsidR="00456BCE" w:rsidTr="006652B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16.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Pr="00412B04" w:rsidRDefault="00456BCE" w:rsidP="006652B5">
            <w:pPr>
              <w:snapToGrid w:val="0"/>
              <w:rPr>
                <w:bCs/>
                <w:color w:val="000000"/>
              </w:rPr>
            </w:pPr>
            <w:r w:rsidRPr="00412B04">
              <w:rPr>
                <w:bCs/>
                <w:color w:val="000000"/>
              </w:rPr>
              <w:t>Telefon, faks, internet</w:t>
            </w:r>
            <w:r>
              <w:rPr>
                <w:bCs/>
                <w:color w:val="000000"/>
              </w:rPr>
              <w:t>, CD, mini disk, MD</w:t>
            </w:r>
            <w:r w:rsidRPr="00412B04">
              <w:rPr>
                <w:bCs/>
                <w:color w:val="000000"/>
              </w:rPr>
              <w:t xml:space="preserve"> i slicno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Pr="00412B04" w:rsidRDefault="00456BCE" w:rsidP="006652B5">
            <w:pPr>
              <w:snapToGrid w:val="0"/>
              <w:jc w:val="right"/>
              <w:rPr>
                <w:bCs/>
                <w:color w:val="000000"/>
              </w:rPr>
            </w:pPr>
            <w:r w:rsidRPr="00412B04">
              <w:rPr>
                <w:bCs/>
                <w:color w:val="000000"/>
              </w:rPr>
              <w:t>200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b/>
                <w:bCs/>
                <w:color w:val="000000"/>
              </w:rPr>
            </w:pPr>
          </w:p>
        </w:tc>
      </w:tr>
      <w:tr w:rsidR="00456BCE" w:rsidRPr="00871846" w:rsidTr="006652B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Pr="00871846" w:rsidRDefault="00456BCE" w:rsidP="006652B5">
            <w:pPr>
              <w:snapToGrid w:val="0"/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Pr="00871846" w:rsidRDefault="00456BCE" w:rsidP="006652B5">
            <w:pPr>
              <w:snapToGrid w:val="0"/>
              <w:rPr>
                <w:b/>
              </w:rPr>
            </w:pPr>
            <w:r>
              <w:rPr>
                <w:b/>
              </w:rPr>
              <w:t>Podzbir: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Pr="00871846" w:rsidRDefault="00456BCE" w:rsidP="006652B5">
            <w:pPr>
              <w:snapToGrid w:val="0"/>
              <w:jc w:val="right"/>
              <w:rPr>
                <w:lang w:val="hr-HR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Pr="00871846" w:rsidRDefault="00456BCE" w:rsidP="006652B5">
            <w:pPr>
              <w:snapToGrid w:val="0"/>
              <w:jc w:val="right"/>
              <w:rPr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Pr="00871846" w:rsidRDefault="00456BCE" w:rsidP="006652B5">
            <w:pPr>
              <w:snapToGrid w:val="0"/>
              <w:jc w:val="right"/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Pr="00B54129" w:rsidRDefault="00456BCE" w:rsidP="006652B5">
            <w:pPr>
              <w:snapToGrid w:val="0"/>
              <w:jc w:val="right"/>
              <w:rPr>
                <w:b/>
              </w:rPr>
            </w:pPr>
            <w:r w:rsidRPr="00B54129">
              <w:rPr>
                <w:b/>
              </w:rPr>
              <w:t>800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Pr="00871846" w:rsidRDefault="00456BCE" w:rsidP="006652B5">
            <w:pPr>
              <w:snapToGrid w:val="0"/>
              <w:jc w:val="right"/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BCE" w:rsidRPr="00871846" w:rsidRDefault="00456BCE" w:rsidP="006652B5">
            <w:pPr>
              <w:snapToGrid w:val="0"/>
              <w:jc w:val="right"/>
            </w:pPr>
          </w:p>
        </w:tc>
      </w:tr>
      <w:tr w:rsidR="00456BCE" w:rsidTr="006652B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rPr>
                <w:color w:val="FF0000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pStyle w:val="TFax5"/>
              <w:tabs>
                <w:tab w:val="clear" w:pos="1701"/>
              </w:tabs>
              <w:snapToGrid w:val="0"/>
              <w:spacing w:after="0"/>
              <w:rPr>
                <w:color w:val="000000"/>
                <w:lang w:val="it-CH"/>
              </w:rPr>
            </w:pPr>
            <w:r>
              <w:rPr>
                <w:color w:val="000000"/>
                <w:lang w:val="it-CH"/>
              </w:rPr>
              <w:t>Ukupni troškovi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color w:val="000000"/>
                <w:lang w:val="it-CH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rPr>
                <w:color w:val="000000"/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b/>
                <w:bCs/>
                <w:color w:val="000000"/>
                <w:lang w:val="it-CH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456BCE" w:rsidP="006652B5">
            <w:pPr>
              <w:snapToGri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F734E3">
              <w:rPr>
                <w:b/>
                <w:bCs/>
                <w:color w:val="000000"/>
              </w:rPr>
              <w:t>4.520</w:t>
            </w:r>
            <w:r w:rsidR="00B54129">
              <w:rPr>
                <w:b/>
                <w:bCs/>
                <w:color w:val="000000"/>
              </w:rPr>
              <w:t>.00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456BCE" w:rsidRDefault="00F734E3" w:rsidP="00F734E3">
            <w:pPr>
              <w:snapToGri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Sopstven</w:t>
            </w:r>
            <w:r w:rsidR="00EF162E">
              <w:rPr>
                <w:b/>
                <w:bCs/>
                <w:color w:val="000000"/>
                <w:sz w:val="20"/>
                <w:szCs w:val="20"/>
              </w:rPr>
              <w:t>a</w:t>
            </w:r>
            <w:r w:rsidR="00B54129">
              <w:rPr>
                <w:b/>
                <w:bCs/>
                <w:color w:val="000000"/>
                <w:sz w:val="20"/>
                <w:szCs w:val="20"/>
              </w:rPr>
              <w:t xml:space="preserve"> sredstva </w:t>
            </w:r>
            <w:r w:rsidR="00456BCE" w:rsidRPr="00C50D3F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B54129" w:rsidRPr="00C50D3F" w:rsidRDefault="00F734E3" w:rsidP="00B54129">
            <w:pPr>
              <w:snapToGri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B54129">
              <w:rPr>
                <w:b/>
                <w:bCs/>
                <w:color w:val="000000"/>
                <w:sz w:val="20"/>
                <w:szCs w:val="20"/>
              </w:rPr>
              <w:t xml:space="preserve">800.00 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BCE" w:rsidRDefault="00456BCE" w:rsidP="006652B5">
            <w:pPr>
              <w:snapToGrid w:val="0"/>
              <w:jc w:val="center"/>
              <w:rPr>
                <w:b/>
                <w:bCs/>
                <w:color w:val="000000"/>
              </w:rPr>
            </w:pPr>
          </w:p>
          <w:p w:rsidR="00456BCE" w:rsidRDefault="00B54129" w:rsidP="006652B5">
            <w:pPr>
              <w:snapToGri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  <w:r w:rsidR="00F734E3">
              <w:rPr>
                <w:b/>
                <w:bCs/>
                <w:color w:val="000000"/>
              </w:rPr>
              <w:t>.720</w:t>
            </w:r>
            <w:r>
              <w:rPr>
                <w:b/>
                <w:bCs/>
                <w:color w:val="000000"/>
              </w:rPr>
              <w:t>.00</w:t>
            </w:r>
          </w:p>
        </w:tc>
      </w:tr>
    </w:tbl>
    <w:p w:rsidR="00456BCE" w:rsidRDefault="00456BCE" w:rsidP="00456BCE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jc w:val="both"/>
        <w:rPr>
          <w:lang w:val="sl-SI"/>
        </w:rPr>
      </w:pPr>
    </w:p>
    <w:sectPr w:rsidR="00456BCE" w:rsidSect="00614E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3EAC" w:rsidRDefault="00843EAC" w:rsidP="00456BCE">
      <w:r>
        <w:separator/>
      </w:r>
    </w:p>
  </w:endnote>
  <w:endnote w:type="continuationSeparator" w:id="1">
    <w:p w:rsidR="00843EAC" w:rsidRDefault="00843EAC" w:rsidP="00456B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3EAC" w:rsidRDefault="00843EAC" w:rsidP="00456BCE">
      <w:r>
        <w:separator/>
      </w:r>
    </w:p>
  </w:footnote>
  <w:footnote w:type="continuationSeparator" w:id="1">
    <w:p w:rsidR="00843EAC" w:rsidRDefault="00843EAC" w:rsidP="00456BCE">
      <w:r>
        <w:continuationSeparator/>
      </w:r>
    </w:p>
  </w:footnote>
  <w:footnote w:id="2">
    <w:p w:rsidR="00456BCE" w:rsidRPr="00DA54F6" w:rsidRDefault="00456BCE" w:rsidP="00456BCE">
      <w:pPr>
        <w:pStyle w:val="FootnoteText"/>
        <w:rPr>
          <w:lang w:val="en-US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C111A"/>
    <w:multiLevelType w:val="hybridMultilevel"/>
    <w:tmpl w:val="F3D4A8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1456A"/>
    <w:multiLevelType w:val="hybridMultilevel"/>
    <w:tmpl w:val="909C1D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FB37A7"/>
    <w:multiLevelType w:val="hybridMultilevel"/>
    <w:tmpl w:val="955EB8DC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CC6F9A"/>
    <w:multiLevelType w:val="multilevel"/>
    <w:tmpl w:val="D938E1EC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DE15E9"/>
    <w:multiLevelType w:val="multilevel"/>
    <w:tmpl w:val="5C1E7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6F81569"/>
    <w:multiLevelType w:val="hybridMultilevel"/>
    <w:tmpl w:val="311433BC"/>
    <w:lvl w:ilvl="0" w:tplc="FB3E1AC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2C8020">
      <w:numFmt w:val="none"/>
      <w:lvlText w:val=""/>
      <w:lvlJc w:val="left"/>
      <w:pPr>
        <w:tabs>
          <w:tab w:val="num" w:pos="360"/>
        </w:tabs>
      </w:pPr>
    </w:lvl>
    <w:lvl w:ilvl="2" w:tplc="ED2895F6">
      <w:numFmt w:val="none"/>
      <w:lvlText w:val=""/>
      <w:lvlJc w:val="left"/>
      <w:pPr>
        <w:tabs>
          <w:tab w:val="num" w:pos="360"/>
        </w:tabs>
      </w:pPr>
    </w:lvl>
    <w:lvl w:ilvl="3" w:tplc="AD3A0D66">
      <w:numFmt w:val="none"/>
      <w:lvlText w:val=""/>
      <w:lvlJc w:val="left"/>
      <w:pPr>
        <w:tabs>
          <w:tab w:val="num" w:pos="360"/>
        </w:tabs>
      </w:pPr>
    </w:lvl>
    <w:lvl w:ilvl="4" w:tplc="6B3EB5EA">
      <w:numFmt w:val="none"/>
      <w:lvlText w:val=""/>
      <w:lvlJc w:val="left"/>
      <w:pPr>
        <w:tabs>
          <w:tab w:val="num" w:pos="360"/>
        </w:tabs>
      </w:pPr>
    </w:lvl>
    <w:lvl w:ilvl="5" w:tplc="85CA1C72">
      <w:numFmt w:val="none"/>
      <w:lvlText w:val=""/>
      <w:lvlJc w:val="left"/>
      <w:pPr>
        <w:tabs>
          <w:tab w:val="num" w:pos="360"/>
        </w:tabs>
      </w:pPr>
    </w:lvl>
    <w:lvl w:ilvl="6" w:tplc="AF503324">
      <w:numFmt w:val="none"/>
      <w:lvlText w:val=""/>
      <w:lvlJc w:val="left"/>
      <w:pPr>
        <w:tabs>
          <w:tab w:val="num" w:pos="360"/>
        </w:tabs>
      </w:pPr>
    </w:lvl>
    <w:lvl w:ilvl="7" w:tplc="639A6FA6">
      <w:numFmt w:val="none"/>
      <w:lvlText w:val=""/>
      <w:lvlJc w:val="left"/>
      <w:pPr>
        <w:tabs>
          <w:tab w:val="num" w:pos="360"/>
        </w:tabs>
      </w:pPr>
    </w:lvl>
    <w:lvl w:ilvl="8" w:tplc="95E042A6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9052206"/>
    <w:multiLevelType w:val="hybridMultilevel"/>
    <w:tmpl w:val="9564AE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310620"/>
    <w:multiLevelType w:val="hybridMultilevel"/>
    <w:tmpl w:val="CA06C1C0"/>
    <w:lvl w:ilvl="0" w:tplc="0A7217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6BCE"/>
    <w:rsid w:val="000017A2"/>
    <w:rsid w:val="00017AF9"/>
    <w:rsid w:val="00022B72"/>
    <w:rsid w:val="001364D5"/>
    <w:rsid w:val="00265D9B"/>
    <w:rsid w:val="002A5EA6"/>
    <w:rsid w:val="002C061B"/>
    <w:rsid w:val="002E5571"/>
    <w:rsid w:val="003017DE"/>
    <w:rsid w:val="003A4DCC"/>
    <w:rsid w:val="003B2E06"/>
    <w:rsid w:val="003D762C"/>
    <w:rsid w:val="003E5101"/>
    <w:rsid w:val="003F15D4"/>
    <w:rsid w:val="00431F08"/>
    <w:rsid w:val="00456BCE"/>
    <w:rsid w:val="00461EF4"/>
    <w:rsid w:val="0048348E"/>
    <w:rsid w:val="00492370"/>
    <w:rsid w:val="00574AD3"/>
    <w:rsid w:val="00614E66"/>
    <w:rsid w:val="00633147"/>
    <w:rsid w:val="006906B7"/>
    <w:rsid w:val="00694B4D"/>
    <w:rsid w:val="006A05F9"/>
    <w:rsid w:val="006A3DCB"/>
    <w:rsid w:val="0073776B"/>
    <w:rsid w:val="007543B6"/>
    <w:rsid w:val="00766244"/>
    <w:rsid w:val="00791F71"/>
    <w:rsid w:val="007A0FC2"/>
    <w:rsid w:val="00830D85"/>
    <w:rsid w:val="00835406"/>
    <w:rsid w:val="00843EAC"/>
    <w:rsid w:val="00876EA1"/>
    <w:rsid w:val="008A3AA4"/>
    <w:rsid w:val="008A6D7D"/>
    <w:rsid w:val="008C0D48"/>
    <w:rsid w:val="008C189A"/>
    <w:rsid w:val="008C3F27"/>
    <w:rsid w:val="008D6050"/>
    <w:rsid w:val="00903953"/>
    <w:rsid w:val="00912C1C"/>
    <w:rsid w:val="0092575B"/>
    <w:rsid w:val="00932219"/>
    <w:rsid w:val="009671D0"/>
    <w:rsid w:val="009762ED"/>
    <w:rsid w:val="009B6599"/>
    <w:rsid w:val="009D0A7A"/>
    <w:rsid w:val="00A43DCB"/>
    <w:rsid w:val="00A6253E"/>
    <w:rsid w:val="00A71A72"/>
    <w:rsid w:val="00A7372E"/>
    <w:rsid w:val="00AD179A"/>
    <w:rsid w:val="00B14220"/>
    <w:rsid w:val="00B54129"/>
    <w:rsid w:val="00B652A0"/>
    <w:rsid w:val="00B666BF"/>
    <w:rsid w:val="00B71C1A"/>
    <w:rsid w:val="00B942C9"/>
    <w:rsid w:val="00BC16EB"/>
    <w:rsid w:val="00C60091"/>
    <w:rsid w:val="00C7603D"/>
    <w:rsid w:val="00C96A4E"/>
    <w:rsid w:val="00CA1CCE"/>
    <w:rsid w:val="00CF3F0F"/>
    <w:rsid w:val="00D649BC"/>
    <w:rsid w:val="00D73175"/>
    <w:rsid w:val="00DF5750"/>
    <w:rsid w:val="00E16C4C"/>
    <w:rsid w:val="00E20F86"/>
    <w:rsid w:val="00E96865"/>
    <w:rsid w:val="00EA1DFA"/>
    <w:rsid w:val="00EE1178"/>
    <w:rsid w:val="00EE368A"/>
    <w:rsid w:val="00EF162E"/>
    <w:rsid w:val="00F04931"/>
    <w:rsid w:val="00F0780A"/>
    <w:rsid w:val="00F734E3"/>
    <w:rsid w:val="00F94974"/>
    <w:rsid w:val="00FC2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BC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3A4DC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A4DC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A4DC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A4DC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6BC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A4D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A4D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A4D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A4DC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odyText">
    <w:name w:val="Body Text"/>
    <w:basedOn w:val="Normal"/>
    <w:link w:val="BodyTextChar"/>
    <w:semiHidden/>
    <w:rsid w:val="00456BCE"/>
    <w:pPr>
      <w:jc w:val="both"/>
    </w:pPr>
    <w:rPr>
      <w:i/>
      <w:iCs/>
    </w:rPr>
  </w:style>
  <w:style w:type="character" w:customStyle="1" w:styleId="BodyTextChar">
    <w:name w:val="Body Text Char"/>
    <w:basedOn w:val="DefaultParagraphFont"/>
    <w:link w:val="BodyText"/>
    <w:semiHidden/>
    <w:rsid w:val="00456BCE"/>
    <w:rPr>
      <w:rFonts w:ascii="Times New Roman" w:eastAsia="Times New Roman" w:hAnsi="Times New Roman" w:cs="Times New Roman"/>
      <w:i/>
      <w:iCs/>
      <w:noProof/>
      <w:sz w:val="24"/>
      <w:szCs w:val="24"/>
      <w:lang w:val="sr-Latn-CS"/>
    </w:rPr>
  </w:style>
  <w:style w:type="paragraph" w:styleId="BodyText3">
    <w:name w:val="Body Text 3"/>
    <w:basedOn w:val="Normal"/>
    <w:link w:val="BodyText3Char"/>
    <w:semiHidden/>
    <w:rsid w:val="00456BCE"/>
    <w:pPr>
      <w:jc w:val="center"/>
    </w:pPr>
    <w:rPr>
      <w:b/>
      <w:bCs/>
      <w:u w:val="single"/>
    </w:rPr>
  </w:style>
  <w:style w:type="character" w:customStyle="1" w:styleId="BodyText3Char">
    <w:name w:val="Body Text 3 Char"/>
    <w:basedOn w:val="DefaultParagraphFont"/>
    <w:link w:val="BodyText3"/>
    <w:semiHidden/>
    <w:rsid w:val="00456BCE"/>
    <w:rPr>
      <w:rFonts w:ascii="Times New Roman" w:eastAsia="Times New Roman" w:hAnsi="Times New Roman" w:cs="Times New Roman"/>
      <w:b/>
      <w:bCs/>
      <w:noProof/>
      <w:sz w:val="24"/>
      <w:szCs w:val="24"/>
      <w:u w:val="single"/>
      <w:lang w:val="sr-Latn-CS"/>
    </w:rPr>
  </w:style>
  <w:style w:type="paragraph" w:styleId="FootnoteText">
    <w:name w:val="footnote text"/>
    <w:basedOn w:val="Normal"/>
    <w:link w:val="FootnoteTextChar"/>
    <w:semiHidden/>
    <w:rsid w:val="00456BCE"/>
    <w:rPr>
      <w:noProof w:val="0"/>
      <w:sz w:val="20"/>
      <w:szCs w:val="20"/>
      <w:lang w:val="nl-NL" w:eastAsia="nl-NL"/>
    </w:rPr>
  </w:style>
  <w:style w:type="character" w:customStyle="1" w:styleId="FootnoteTextChar">
    <w:name w:val="Footnote Text Char"/>
    <w:basedOn w:val="DefaultParagraphFont"/>
    <w:link w:val="FootnoteText"/>
    <w:semiHidden/>
    <w:rsid w:val="00456BCE"/>
    <w:rPr>
      <w:rFonts w:ascii="Times New Roman" w:eastAsia="Times New Roman" w:hAnsi="Times New Roman" w:cs="Times New Roman"/>
      <w:sz w:val="20"/>
      <w:szCs w:val="20"/>
      <w:lang w:val="nl-NL" w:eastAsia="nl-NL"/>
    </w:rPr>
  </w:style>
  <w:style w:type="character" w:styleId="FootnoteReference">
    <w:name w:val="footnote reference"/>
    <w:basedOn w:val="DefaultParagraphFont"/>
    <w:semiHidden/>
    <w:rsid w:val="00456BCE"/>
    <w:rPr>
      <w:vertAlign w:val="superscript"/>
    </w:rPr>
  </w:style>
  <w:style w:type="paragraph" w:customStyle="1" w:styleId="Application2">
    <w:name w:val="Application2"/>
    <w:basedOn w:val="Normal"/>
    <w:autoRedefine/>
    <w:rsid w:val="00456BCE"/>
    <w:pPr>
      <w:widowControl w:val="0"/>
      <w:suppressAutoHyphens/>
      <w:spacing w:before="120" w:after="120"/>
      <w:jc w:val="both"/>
    </w:pPr>
    <w:rPr>
      <w:noProof w:val="0"/>
      <w:snapToGrid w:val="0"/>
      <w:spacing w:val="-2"/>
      <w:lang w:val="sl-SI"/>
    </w:rPr>
  </w:style>
  <w:style w:type="paragraph" w:styleId="ListParagraph">
    <w:name w:val="List Paragraph"/>
    <w:basedOn w:val="Normal"/>
    <w:uiPriority w:val="34"/>
    <w:qFormat/>
    <w:rsid w:val="00456BCE"/>
    <w:pPr>
      <w:ind w:left="720"/>
      <w:contextualSpacing/>
    </w:pPr>
  </w:style>
  <w:style w:type="paragraph" w:customStyle="1" w:styleId="TFax5">
    <w:name w:val="TFax 5"/>
    <w:basedOn w:val="Heading5"/>
    <w:rsid w:val="00456BCE"/>
    <w:pPr>
      <w:keepLines w:val="0"/>
      <w:tabs>
        <w:tab w:val="left" w:pos="1701"/>
      </w:tabs>
      <w:suppressAutoHyphens/>
      <w:spacing w:before="0" w:after="120"/>
    </w:pPr>
    <w:rPr>
      <w:rFonts w:ascii="Times New Roman" w:eastAsia="Times New Roman" w:hAnsi="Times New Roman" w:cs="Times New Roman"/>
      <w:b/>
      <w:bCs/>
      <w:noProof w:val="0"/>
      <w:color w:val="auto"/>
      <w:lang w:val="en-GB" w:eastAsia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6BCE"/>
    <w:rPr>
      <w:rFonts w:asciiTheme="majorHAnsi" w:eastAsiaTheme="majorEastAsia" w:hAnsiTheme="majorHAnsi" w:cstheme="majorBidi"/>
      <w:noProof/>
      <w:color w:val="243F60" w:themeColor="accent1" w:themeShade="7F"/>
      <w:sz w:val="24"/>
      <w:szCs w:val="24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2241</Words>
  <Characters>12780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BANICOM electronics Ardian Gjoni</Company>
  <LinksUpToDate>false</LinksUpToDate>
  <CharactersWithSpaces>14992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BANICOM electronics </dc:creator>
  <cp:keywords/>
  <dc:description/>
  <cp:lastModifiedBy>milena.remikovic</cp:lastModifiedBy>
  <cp:revision>2</cp:revision>
  <dcterms:created xsi:type="dcterms:W3CDTF">2011-11-24T14:41:00Z</dcterms:created>
  <dcterms:modified xsi:type="dcterms:W3CDTF">2011-11-24T14:41:00Z</dcterms:modified>
</cp:coreProperties>
</file>